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53D3" w14:textId="2CA13B3C" w:rsidR="00384B49" w:rsidRPr="0055383B" w:rsidRDefault="00384B49" w:rsidP="00384B49">
      <w:pPr>
        <w:jc w:val="right"/>
        <w:rPr>
          <w:rFonts w:asciiTheme="majorHAnsi" w:hAnsiTheme="majorHAnsi" w:cstheme="majorHAnsi"/>
        </w:rPr>
      </w:pPr>
    </w:p>
    <w:p w14:paraId="406A4AAF" w14:textId="4BC0565F" w:rsidR="00686B77" w:rsidRPr="0055383B" w:rsidRDefault="00A54CBE" w:rsidP="00686B77">
      <w:pPr>
        <w:jc w:val="center"/>
        <w:rPr>
          <w:rFonts w:asciiTheme="majorHAnsi" w:hAnsiTheme="majorHAnsi" w:cstheme="majorHAnsi"/>
          <w:b/>
          <w:sz w:val="28"/>
        </w:rPr>
      </w:pPr>
      <w:r w:rsidRPr="0055383B">
        <w:rPr>
          <w:rFonts w:asciiTheme="majorHAnsi" w:hAnsiTheme="majorHAnsi" w:cstheme="majorHAnsi"/>
          <w:b/>
          <w:sz w:val="28"/>
        </w:rPr>
        <w:t>AstraZeneca-F</w:t>
      </w:r>
      <w:r w:rsidR="00686B77" w:rsidRPr="0055383B">
        <w:rPr>
          <w:rFonts w:asciiTheme="majorHAnsi" w:hAnsiTheme="majorHAnsi" w:cstheme="majorHAnsi"/>
          <w:b/>
          <w:sz w:val="28"/>
        </w:rPr>
        <w:t xml:space="preserve">unded </w:t>
      </w:r>
      <w:r w:rsidR="005C1EA6" w:rsidRPr="0055383B">
        <w:rPr>
          <w:rFonts w:asciiTheme="majorHAnsi" w:hAnsiTheme="majorHAnsi" w:cstheme="majorHAnsi"/>
          <w:b/>
          <w:sz w:val="28"/>
        </w:rPr>
        <w:t>Non-</w:t>
      </w:r>
      <w:r w:rsidRPr="0055383B">
        <w:rPr>
          <w:rFonts w:asciiTheme="majorHAnsi" w:hAnsiTheme="majorHAnsi" w:cstheme="majorHAnsi"/>
          <w:b/>
          <w:sz w:val="28"/>
        </w:rPr>
        <w:t>Clinical PhD S</w:t>
      </w:r>
      <w:r w:rsidR="00686B77" w:rsidRPr="0055383B">
        <w:rPr>
          <w:rFonts w:asciiTheme="majorHAnsi" w:hAnsiTheme="majorHAnsi" w:cstheme="majorHAnsi"/>
          <w:b/>
          <w:sz w:val="28"/>
        </w:rPr>
        <w:t>tudentships</w:t>
      </w:r>
    </w:p>
    <w:p w14:paraId="0806FE98" w14:textId="77777777" w:rsidR="00686B77" w:rsidRPr="0055383B" w:rsidRDefault="00686B77" w:rsidP="00C91512">
      <w:pPr>
        <w:rPr>
          <w:rFonts w:asciiTheme="majorHAnsi" w:hAnsiTheme="majorHAnsi" w:cstheme="majorHAnsi"/>
          <w:b/>
          <w:sz w:val="28"/>
        </w:rPr>
      </w:pPr>
    </w:p>
    <w:p w14:paraId="36FB2ADB" w14:textId="22BA71CB" w:rsidR="00686B77" w:rsidRPr="0055383B" w:rsidRDefault="00D271C2" w:rsidP="00686B77">
      <w:pPr>
        <w:jc w:val="center"/>
        <w:rPr>
          <w:rFonts w:asciiTheme="majorHAnsi" w:hAnsiTheme="majorHAnsi" w:cstheme="majorHAnsi"/>
          <w:b/>
          <w:sz w:val="28"/>
        </w:rPr>
      </w:pPr>
      <w:r w:rsidRPr="0055383B">
        <w:rPr>
          <w:rFonts w:asciiTheme="majorHAnsi" w:hAnsiTheme="majorHAnsi" w:cstheme="majorHAnsi"/>
          <w:b/>
          <w:sz w:val="28"/>
        </w:rPr>
        <w:t>Application form</w:t>
      </w:r>
    </w:p>
    <w:p w14:paraId="1353061A" w14:textId="731DD9CD" w:rsidR="00686B77" w:rsidRPr="0055383B" w:rsidRDefault="00686B77" w:rsidP="00686B77">
      <w:pPr>
        <w:jc w:val="center"/>
        <w:rPr>
          <w:rFonts w:asciiTheme="majorHAnsi" w:hAnsiTheme="majorHAnsi" w:cstheme="majorHAnsi"/>
          <w:b/>
          <w:sz w:val="28"/>
        </w:rPr>
      </w:pPr>
    </w:p>
    <w:p w14:paraId="5B397CD1" w14:textId="1F15ACB8" w:rsidR="00686B77" w:rsidRPr="0055383B" w:rsidRDefault="00686B77" w:rsidP="00A54CBE">
      <w:pPr>
        <w:rPr>
          <w:rFonts w:asciiTheme="majorHAnsi" w:hAnsiTheme="majorHAnsi" w:cstheme="majorHAnsi"/>
          <w:b/>
          <w:sz w:val="22"/>
          <w:szCs w:val="22"/>
        </w:rPr>
      </w:pPr>
      <w:r w:rsidRPr="0055383B">
        <w:rPr>
          <w:rFonts w:asciiTheme="majorHAnsi" w:hAnsiTheme="majorHAnsi" w:cstheme="majorHAnsi"/>
          <w:b/>
          <w:sz w:val="22"/>
          <w:szCs w:val="22"/>
        </w:rPr>
        <w:t>Remit</w:t>
      </w:r>
    </w:p>
    <w:p w14:paraId="3AF3E07D" w14:textId="3E79262C" w:rsidR="00D271C2" w:rsidRPr="0055383B" w:rsidRDefault="0046206E" w:rsidP="00D271C2">
      <w:pPr>
        <w:autoSpaceDE w:val="0"/>
        <w:autoSpaceDN w:val="0"/>
        <w:adjustRightInd w:val="0"/>
        <w:ind w:left="720"/>
        <w:rPr>
          <w:rFonts w:asciiTheme="majorHAnsi" w:hAnsiTheme="majorHAnsi" w:cstheme="majorHAnsi"/>
          <w:sz w:val="22"/>
          <w:szCs w:val="22"/>
        </w:rPr>
      </w:pPr>
      <w:r w:rsidRPr="0055383B">
        <w:rPr>
          <w:rFonts w:asciiTheme="majorHAnsi" w:hAnsiTheme="majorHAnsi" w:cstheme="majorHAnsi"/>
          <w:sz w:val="22"/>
          <w:szCs w:val="22"/>
        </w:rPr>
        <w:t xml:space="preserve">The aim of this </w:t>
      </w:r>
      <w:proofErr w:type="spellStart"/>
      <w:r w:rsidRPr="0055383B">
        <w:rPr>
          <w:rFonts w:asciiTheme="majorHAnsi" w:hAnsiTheme="majorHAnsi" w:cstheme="majorHAnsi"/>
          <w:sz w:val="22"/>
          <w:szCs w:val="22"/>
        </w:rPr>
        <w:t>program</w:t>
      </w:r>
      <w:r w:rsidR="00D655DA">
        <w:rPr>
          <w:rFonts w:asciiTheme="majorHAnsi" w:hAnsiTheme="majorHAnsi" w:cstheme="majorHAnsi"/>
          <w:sz w:val="22"/>
          <w:szCs w:val="22"/>
        </w:rPr>
        <w:t>me</w:t>
      </w:r>
      <w:proofErr w:type="spellEnd"/>
      <w:r w:rsidRPr="0055383B">
        <w:rPr>
          <w:rFonts w:asciiTheme="majorHAnsi" w:hAnsiTheme="majorHAnsi" w:cstheme="majorHAnsi"/>
          <w:sz w:val="22"/>
          <w:szCs w:val="22"/>
        </w:rPr>
        <w:t xml:space="preserve"> is to fund</w:t>
      </w:r>
      <w:r w:rsidR="00D047B2" w:rsidRPr="0055383B">
        <w:rPr>
          <w:rFonts w:asciiTheme="majorHAnsi" w:hAnsiTheme="majorHAnsi" w:cstheme="majorHAnsi"/>
          <w:sz w:val="22"/>
          <w:szCs w:val="22"/>
        </w:rPr>
        <w:t xml:space="preserve"> </w:t>
      </w:r>
      <w:proofErr w:type="gramStart"/>
      <w:r w:rsidR="00D271C2" w:rsidRPr="0055383B">
        <w:rPr>
          <w:rFonts w:asciiTheme="majorHAnsi" w:hAnsiTheme="majorHAnsi" w:cstheme="majorHAnsi"/>
          <w:sz w:val="22"/>
          <w:szCs w:val="22"/>
        </w:rPr>
        <w:t xml:space="preserve">4 </w:t>
      </w:r>
      <w:r w:rsidR="00D047B2" w:rsidRPr="0055383B">
        <w:rPr>
          <w:rFonts w:asciiTheme="majorHAnsi" w:hAnsiTheme="majorHAnsi" w:cstheme="majorHAnsi"/>
          <w:sz w:val="22"/>
          <w:szCs w:val="22"/>
        </w:rPr>
        <w:t>year</w:t>
      </w:r>
      <w:proofErr w:type="gramEnd"/>
      <w:r w:rsidRPr="0055383B">
        <w:rPr>
          <w:rFonts w:asciiTheme="majorHAnsi" w:hAnsiTheme="majorHAnsi" w:cstheme="majorHAnsi"/>
          <w:sz w:val="22"/>
          <w:szCs w:val="22"/>
        </w:rPr>
        <w:t xml:space="preserve"> </w:t>
      </w:r>
      <w:r w:rsidR="000703BF" w:rsidRPr="0055383B">
        <w:rPr>
          <w:rFonts w:asciiTheme="majorHAnsi" w:hAnsiTheme="majorHAnsi" w:cstheme="majorHAnsi"/>
          <w:sz w:val="22"/>
          <w:szCs w:val="22"/>
        </w:rPr>
        <w:t xml:space="preserve">Non-Clinical </w:t>
      </w:r>
      <w:r w:rsidRPr="0055383B">
        <w:rPr>
          <w:rFonts w:asciiTheme="majorHAnsi" w:hAnsiTheme="majorHAnsi" w:cstheme="majorHAnsi"/>
          <w:sz w:val="22"/>
          <w:szCs w:val="22"/>
        </w:rPr>
        <w:t>PhD studentships</w:t>
      </w:r>
      <w:r w:rsidR="003F39C0" w:rsidRPr="0055383B">
        <w:rPr>
          <w:rFonts w:asciiTheme="majorHAnsi" w:hAnsiTheme="majorHAnsi" w:cstheme="majorHAnsi"/>
          <w:sz w:val="22"/>
          <w:szCs w:val="22"/>
        </w:rPr>
        <w:t xml:space="preserve"> at the University</w:t>
      </w:r>
      <w:r w:rsidRPr="0055383B">
        <w:rPr>
          <w:rFonts w:asciiTheme="majorHAnsi" w:hAnsiTheme="majorHAnsi" w:cstheme="majorHAnsi"/>
          <w:sz w:val="22"/>
          <w:szCs w:val="22"/>
        </w:rPr>
        <w:t xml:space="preserve"> for </w:t>
      </w:r>
      <w:r w:rsidR="000D7C22" w:rsidRPr="0055383B">
        <w:rPr>
          <w:rFonts w:asciiTheme="majorHAnsi" w:hAnsiTheme="majorHAnsi" w:cstheme="majorHAnsi"/>
          <w:sz w:val="22"/>
          <w:szCs w:val="22"/>
        </w:rPr>
        <w:t xml:space="preserve">talented </w:t>
      </w:r>
      <w:r w:rsidR="00CB24E9" w:rsidRPr="0055383B">
        <w:rPr>
          <w:rFonts w:asciiTheme="majorHAnsi" w:hAnsiTheme="majorHAnsi" w:cstheme="majorHAnsi"/>
          <w:sz w:val="22"/>
          <w:szCs w:val="22"/>
        </w:rPr>
        <w:t>graduates</w:t>
      </w:r>
      <w:r w:rsidR="00C67298" w:rsidRPr="0055383B">
        <w:rPr>
          <w:rFonts w:asciiTheme="majorHAnsi" w:hAnsiTheme="majorHAnsi" w:cstheme="majorHAnsi"/>
          <w:sz w:val="22"/>
          <w:szCs w:val="22"/>
        </w:rPr>
        <w:t xml:space="preserve"> </w:t>
      </w:r>
      <w:r w:rsidR="001D44AC" w:rsidRPr="0055383B">
        <w:rPr>
          <w:rFonts w:asciiTheme="majorHAnsi" w:hAnsiTheme="majorHAnsi" w:cstheme="majorHAnsi"/>
          <w:sz w:val="22"/>
          <w:szCs w:val="22"/>
        </w:rPr>
        <w:t>in research areas</w:t>
      </w:r>
      <w:r w:rsidRPr="0055383B">
        <w:rPr>
          <w:rFonts w:asciiTheme="majorHAnsi" w:hAnsiTheme="majorHAnsi" w:cstheme="majorHAnsi"/>
          <w:sz w:val="22"/>
          <w:szCs w:val="22"/>
        </w:rPr>
        <w:t xml:space="preserve"> </w:t>
      </w:r>
      <w:r w:rsidR="00C67298" w:rsidRPr="0055383B">
        <w:rPr>
          <w:rFonts w:asciiTheme="majorHAnsi" w:hAnsiTheme="majorHAnsi" w:cstheme="majorHAnsi"/>
          <w:sz w:val="22"/>
          <w:szCs w:val="22"/>
        </w:rPr>
        <w:t>which</w:t>
      </w:r>
      <w:r w:rsidRPr="0055383B">
        <w:rPr>
          <w:rFonts w:asciiTheme="majorHAnsi" w:hAnsiTheme="majorHAnsi" w:cstheme="majorHAnsi"/>
          <w:sz w:val="22"/>
          <w:szCs w:val="22"/>
        </w:rPr>
        <w:t xml:space="preserve"> align with the strategic interests of AstraZeneca</w:t>
      </w:r>
      <w:r w:rsidR="002B14E9" w:rsidRPr="0055383B">
        <w:rPr>
          <w:rFonts w:asciiTheme="majorHAnsi" w:hAnsiTheme="majorHAnsi" w:cstheme="majorHAnsi"/>
          <w:sz w:val="22"/>
          <w:szCs w:val="22"/>
        </w:rPr>
        <w:t>.</w:t>
      </w:r>
      <w:r w:rsidRPr="0055383B">
        <w:rPr>
          <w:rFonts w:asciiTheme="majorHAnsi" w:hAnsiTheme="majorHAnsi" w:cstheme="majorHAnsi"/>
          <w:sz w:val="22"/>
          <w:szCs w:val="22"/>
        </w:rPr>
        <w:t xml:space="preserve"> Th</w:t>
      </w:r>
      <w:r w:rsidR="00ED7A37" w:rsidRPr="0055383B">
        <w:rPr>
          <w:rFonts w:asciiTheme="majorHAnsi" w:hAnsiTheme="majorHAnsi" w:cstheme="majorHAnsi"/>
          <w:sz w:val="22"/>
          <w:szCs w:val="22"/>
        </w:rPr>
        <w:t>ese</w:t>
      </w:r>
      <w:r w:rsidRPr="0055383B">
        <w:rPr>
          <w:rFonts w:asciiTheme="majorHAnsi" w:hAnsiTheme="majorHAnsi" w:cstheme="majorHAnsi"/>
          <w:sz w:val="22"/>
          <w:szCs w:val="22"/>
        </w:rPr>
        <w:t xml:space="preserve"> </w:t>
      </w:r>
      <w:r w:rsidR="00E67289" w:rsidRPr="0055383B">
        <w:rPr>
          <w:rFonts w:asciiTheme="majorHAnsi" w:hAnsiTheme="majorHAnsi" w:cstheme="majorHAnsi"/>
          <w:sz w:val="22"/>
          <w:szCs w:val="22"/>
        </w:rPr>
        <w:t xml:space="preserve">areas of interest are included at the end of this document </w:t>
      </w:r>
      <w:r w:rsidR="001C67F7" w:rsidRPr="0055383B">
        <w:rPr>
          <w:rFonts w:asciiTheme="majorHAnsi" w:hAnsiTheme="majorHAnsi" w:cstheme="majorHAnsi"/>
          <w:sz w:val="22"/>
          <w:szCs w:val="22"/>
        </w:rPr>
        <w:t xml:space="preserve">(appendix </w:t>
      </w:r>
      <w:r w:rsidR="0062631C" w:rsidRPr="0055383B">
        <w:rPr>
          <w:rFonts w:asciiTheme="majorHAnsi" w:hAnsiTheme="majorHAnsi" w:cstheme="majorHAnsi"/>
          <w:sz w:val="22"/>
          <w:szCs w:val="22"/>
        </w:rPr>
        <w:t>2</w:t>
      </w:r>
      <w:r w:rsidR="001C67F7" w:rsidRPr="0055383B">
        <w:rPr>
          <w:rFonts w:asciiTheme="majorHAnsi" w:hAnsiTheme="majorHAnsi" w:cstheme="majorHAnsi"/>
          <w:sz w:val="22"/>
          <w:szCs w:val="22"/>
        </w:rPr>
        <w:t xml:space="preserve">) </w:t>
      </w:r>
      <w:r w:rsidR="00E67289" w:rsidRPr="0055383B">
        <w:rPr>
          <w:rFonts w:asciiTheme="majorHAnsi" w:hAnsiTheme="majorHAnsi" w:cstheme="majorHAnsi"/>
          <w:sz w:val="22"/>
          <w:szCs w:val="22"/>
        </w:rPr>
        <w:t xml:space="preserve">and </w:t>
      </w:r>
      <w:r w:rsidR="00F251B2" w:rsidRPr="0055383B">
        <w:rPr>
          <w:rFonts w:asciiTheme="majorHAnsi" w:hAnsiTheme="majorHAnsi" w:cstheme="majorHAnsi"/>
          <w:sz w:val="22"/>
          <w:szCs w:val="22"/>
        </w:rPr>
        <w:t xml:space="preserve">align with </w:t>
      </w:r>
      <w:r w:rsidR="00D271C2" w:rsidRPr="0055383B">
        <w:rPr>
          <w:rFonts w:asciiTheme="majorHAnsi" w:hAnsiTheme="majorHAnsi" w:cstheme="majorHAnsi"/>
          <w:sz w:val="22"/>
          <w:szCs w:val="22"/>
        </w:rPr>
        <w:t>3 broad areas. •</w:t>
      </w:r>
      <w:r w:rsidR="00D271C2" w:rsidRPr="0055383B">
        <w:rPr>
          <w:rFonts w:asciiTheme="majorHAnsi" w:hAnsiTheme="majorHAnsi" w:cstheme="majorHAnsi"/>
          <w:sz w:val="22"/>
          <w:szCs w:val="22"/>
        </w:rPr>
        <w:tab/>
        <w:t>Innovative Technologies and Platforms</w:t>
      </w:r>
    </w:p>
    <w:p w14:paraId="38F7E238" w14:textId="77777777" w:rsidR="00D271C2" w:rsidRPr="0055383B" w:rsidRDefault="00D271C2" w:rsidP="00D271C2">
      <w:pPr>
        <w:autoSpaceDE w:val="0"/>
        <w:autoSpaceDN w:val="0"/>
        <w:adjustRightInd w:val="0"/>
        <w:ind w:left="720"/>
        <w:rPr>
          <w:rFonts w:asciiTheme="majorHAnsi" w:hAnsiTheme="majorHAnsi" w:cstheme="majorHAnsi"/>
          <w:sz w:val="22"/>
          <w:szCs w:val="22"/>
        </w:rPr>
      </w:pPr>
      <w:r w:rsidRPr="0055383B">
        <w:rPr>
          <w:rFonts w:asciiTheme="majorHAnsi" w:hAnsiTheme="majorHAnsi" w:cstheme="majorHAnsi"/>
          <w:sz w:val="22"/>
          <w:szCs w:val="22"/>
        </w:rPr>
        <w:t>•</w:t>
      </w:r>
      <w:r w:rsidRPr="0055383B">
        <w:rPr>
          <w:rFonts w:asciiTheme="majorHAnsi" w:hAnsiTheme="majorHAnsi" w:cstheme="majorHAnsi"/>
          <w:sz w:val="22"/>
          <w:szCs w:val="22"/>
        </w:rPr>
        <w:tab/>
        <w:t>Novel Biological and Chemistry Research</w:t>
      </w:r>
    </w:p>
    <w:p w14:paraId="18AE4AC6" w14:textId="280949E7" w:rsidR="00D271C2" w:rsidRPr="0055383B" w:rsidRDefault="00D271C2" w:rsidP="00D271C2">
      <w:pPr>
        <w:autoSpaceDE w:val="0"/>
        <w:autoSpaceDN w:val="0"/>
        <w:adjustRightInd w:val="0"/>
        <w:ind w:left="720"/>
        <w:rPr>
          <w:rFonts w:asciiTheme="majorHAnsi" w:hAnsiTheme="majorHAnsi" w:cstheme="majorHAnsi"/>
          <w:sz w:val="22"/>
          <w:szCs w:val="22"/>
        </w:rPr>
      </w:pPr>
      <w:r w:rsidRPr="0055383B">
        <w:rPr>
          <w:rFonts w:asciiTheme="majorHAnsi" w:hAnsiTheme="majorHAnsi" w:cstheme="majorHAnsi"/>
          <w:sz w:val="22"/>
          <w:szCs w:val="22"/>
        </w:rPr>
        <w:t>•</w:t>
      </w:r>
      <w:r w:rsidRPr="0055383B">
        <w:rPr>
          <w:rFonts w:asciiTheme="majorHAnsi" w:hAnsiTheme="majorHAnsi" w:cstheme="majorHAnsi"/>
          <w:sz w:val="22"/>
          <w:szCs w:val="22"/>
        </w:rPr>
        <w:tab/>
        <w:t xml:space="preserve">Science, Data and Technology. </w:t>
      </w:r>
    </w:p>
    <w:p w14:paraId="440E6084" w14:textId="39CA611E" w:rsidR="00D271C2" w:rsidRPr="0055383B" w:rsidRDefault="00D271C2" w:rsidP="00AE1A67">
      <w:pPr>
        <w:autoSpaceDE w:val="0"/>
        <w:autoSpaceDN w:val="0"/>
        <w:adjustRightInd w:val="0"/>
        <w:rPr>
          <w:rFonts w:asciiTheme="majorHAnsi" w:hAnsiTheme="majorHAnsi" w:cstheme="majorHAnsi"/>
          <w:sz w:val="22"/>
          <w:szCs w:val="22"/>
        </w:rPr>
      </w:pPr>
      <w:r w:rsidRPr="0055383B">
        <w:rPr>
          <w:rFonts w:asciiTheme="majorHAnsi" w:hAnsiTheme="majorHAnsi" w:cstheme="majorHAnsi"/>
          <w:sz w:val="22"/>
          <w:szCs w:val="22"/>
        </w:rPr>
        <w:t xml:space="preserve">Research topics aligning to these three broad areas can be found in </w:t>
      </w:r>
      <w:r w:rsidR="0062631C" w:rsidRPr="0055383B">
        <w:rPr>
          <w:rFonts w:asciiTheme="majorHAnsi" w:hAnsiTheme="majorHAnsi" w:cstheme="majorHAnsi"/>
          <w:sz w:val="22"/>
          <w:szCs w:val="22"/>
        </w:rPr>
        <w:t>A</w:t>
      </w:r>
      <w:r w:rsidRPr="0055383B">
        <w:rPr>
          <w:rFonts w:asciiTheme="majorHAnsi" w:hAnsiTheme="majorHAnsi" w:cstheme="majorHAnsi"/>
          <w:sz w:val="22"/>
          <w:szCs w:val="22"/>
        </w:rPr>
        <w:t xml:space="preserve">ppendix </w:t>
      </w:r>
      <w:r w:rsidR="0062631C" w:rsidRPr="0055383B">
        <w:rPr>
          <w:rFonts w:asciiTheme="majorHAnsi" w:hAnsiTheme="majorHAnsi" w:cstheme="majorHAnsi"/>
          <w:sz w:val="22"/>
          <w:szCs w:val="22"/>
        </w:rPr>
        <w:t>2</w:t>
      </w:r>
      <w:r w:rsidRPr="0055383B">
        <w:rPr>
          <w:rFonts w:asciiTheme="majorHAnsi" w:hAnsiTheme="majorHAnsi" w:cstheme="majorHAnsi"/>
          <w:sz w:val="22"/>
          <w:szCs w:val="22"/>
        </w:rPr>
        <w:t xml:space="preserve">. </w:t>
      </w:r>
    </w:p>
    <w:p w14:paraId="0C305361" w14:textId="77777777" w:rsidR="0046206E" w:rsidRPr="0055383B" w:rsidRDefault="0046206E" w:rsidP="00AE1A67">
      <w:pPr>
        <w:spacing w:after="120"/>
        <w:rPr>
          <w:rFonts w:asciiTheme="majorHAnsi" w:hAnsiTheme="majorHAnsi" w:cstheme="majorHAnsi"/>
          <w:sz w:val="22"/>
          <w:szCs w:val="22"/>
        </w:rPr>
      </w:pPr>
    </w:p>
    <w:p w14:paraId="2143B436" w14:textId="7A8A5BB3" w:rsidR="00686B77" w:rsidRPr="0055383B" w:rsidRDefault="00686B77" w:rsidP="00A54CBE">
      <w:pPr>
        <w:rPr>
          <w:rFonts w:asciiTheme="majorHAnsi" w:hAnsiTheme="majorHAnsi" w:cstheme="majorHAnsi"/>
          <w:b/>
          <w:sz w:val="22"/>
          <w:szCs w:val="22"/>
        </w:rPr>
      </w:pPr>
      <w:r w:rsidRPr="0055383B">
        <w:rPr>
          <w:rFonts w:asciiTheme="majorHAnsi" w:hAnsiTheme="majorHAnsi" w:cstheme="majorHAnsi"/>
          <w:b/>
          <w:sz w:val="22"/>
          <w:szCs w:val="22"/>
        </w:rPr>
        <w:t>Eligibility</w:t>
      </w:r>
      <w:r w:rsidR="00841A14" w:rsidRPr="0055383B">
        <w:rPr>
          <w:rFonts w:asciiTheme="majorHAnsi" w:hAnsiTheme="majorHAnsi" w:cstheme="majorHAnsi"/>
          <w:b/>
          <w:sz w:val="22"/>
          <w:szCs w:val="22"/>
        </w:rPr>
        <w:t xml:space="preserve"> Criteria</w:t>
      </w:r>
    </w:p>
    <w:p w14:paraId="28CBF22E" w14:textId="12D94B81" w:rsidR="009F0ECD" w:rsidRPr="0055383B" w:rsidRDefault="009F0ECD" w:rsidP="00841A14">
      <w:pPr>
        <w:pStyle w:val="CommentText"/>
        <w:numPr>
          <w:ilvl w:val="0"/>
          <w:numId w:val="35"/>
        </w:numPr>
        <w:rPr>
          <w:rFonts w:asciiTheme="majorHAnsi" w:hAnsiTheme="majorHAnsi" w:cstheme="majorHAnsi"/>
          <w:sz w:val="22"/>
          <w:szCs w:val="22"/>
        </w:rPr>
      </w:pPr>
      <w:r w:rsidRPr="0055383B">
        <w:rPr>
          <w:rFonts w:asciiTheme="majorHAnsi" w:hAnsiTheme="majorHAnsi" w:cstheme="majorHAnsi"/>
          <w:sz w:val="22"/>
          <w:szCs w:val="22"/>
        </w:rPr>
        <w:t xml:space="preserve">All applications should be submitted as a partnership between </w:t>
      </w:r>
      <w:r w:rsidR="00CF0A97" w:rsidRPr="0055383B">
        <w:rPr>
          <w:rFonts w:asciiTheme="majorHAnsi" w:hAnsiTheme="majorHAnsi" w:cstheme="majorHAnsi"/>
          <w:sz w:val="22"/>
          <w:szCs w:val="22"/>
        </w:rPr>
        <w:t>Principal</w:t>
      </w:r>
      <w:r w:rsidRPr="0055383B">
        <w:rPr>
          <w:rFonts w:asciiTheme="majorHAnsi" w:hAnsiTheme="majorHAnsi" w:cstheme="majorHAnsi"/>
          <w:sz w:val="22"/>
          <w:szCs w:val="22"/>
        </w:rPr>
        <w:t xml:space="preserve"> investigators </w:t>
      </w:r>
      <w:r w:rsidR="005931B7">
        <w:rPr>
          <w:rFonts w:asciiTheme="majorHAnsi" w:hAnsiTheme="majorHAnsi" w:cstheme="majorHAnsi"/>
          <w:sz w:val="22"/>
          <w:szCs w:val="22"/>
        </w:rPr>
        <w:t xml:space="preserve">(PI) </w:t>
      </w:r>
      <w:r w:rsidRPr="0055383B">
        <w:rPr>
          <w:rFonts w:asciiTheme="majorHAnsi" w:hAnsiTheme="majorHAnsi" w:cstheme="majorHAnsi"/>
          <w:sz w:val="22"/>
          <w:szCs w:val="22"/>
        </w:rPr>
        <w:t xml:space="preserve">employed by the </w:t>
      </w:r>
      <w:proofErr w:type="spellStart"/>
      <w:r w:rsidRPr="0055383B">
        <w:rPr>
          <w:rFonts w:asciiTheme="majorHAnsi" w:hAnsiTheme="majorHAnsi" w:cstheme="majorHAnsi"/>
          <w:sz w:val="22"/>
          <w:szCs w:val="22"/>
        </w:rPr>
        <w:t>UoC</w:t>
      </w:r>
      <w:proofErr w:type="spellEnd"/>
      <w:r w:rsidRPr="0055383B">
        <w:rPr>
          <w:rFonts w:asciiTheme="majorHAnsi" w:hAnsiTheme="majorHAnsi" w:cstheme="majorHAnsi"/>
          <w:sz w:val="22"/>
          <w:szCs w:val="22"/>
        </w:rPr>
        <w:t xml:space="preserve"> and AZ. </w:t>
      </w:r>
    </w:p>
    <w:p w14:paraId="76FDE70E" w14:textId="33729CBF" w:rsidR="00841A14" w:rsidRPr="0055383B" w:rsidRDefault="00841A14" w:rsidP="00841A14">
      <w:pPr>
        <w:pStyle w:val="CommentText"/>
        <w:numPr>
          <w:ilvl w:val="0"/>
          <w:numId w:val="35"/>
        </w:numPr>
        <w:rPr>
          <w:rFonts w:asciiTheme="majorHAnsi" w:hAnsiTheme="majorHAnsi" w:cstheme="majorHAnsi"/>
          <w:sz w:val="22"/>
          <w:szCs w:val="22"/>
        </w:rPr>
      </w:pPr>
      <w:r w:rsidRPr="0055383B">
        <w:rPr>
          <w:rFonts w:asciiTheme="majorHAnsi" w:hAnsiTheme="majorHAnsi" w:cstheme="majorHAnsi"/>
          <w:sz w:val="22"/>
          <w:szCs w:val="22"/>
        </w:rPr>
        <w:t>All submissions must be aligned with one or more of the research themes.</w:t>
      </w:r>
    </w:p>
    <w:p w14:paraId="0595FFCC" w14:textId="71D87773" w:rsidR="00841A14" w:rsidRPr="0055383B" w:rsidRDefault="00841A14" w:rsidP="00841A14">
      <w:pPr>
        <w:pStyle w:val="CommentText"/>
        <w:numPr>
          <w:ilvl w:val="0"/>
          <w:numId w:val="35"/>
        </w:numPr>
        <w:rPr>
          <w:rFonts w:asciiTheme="majorHAnsi" w:hAnsiTheme="majorHAnsi" w:cstheme="majorHAnsi"/>
          <w:sz w:val="22"/>
          <w:szCs w:val="22"/>
        </w:rPr>
      </w:pPr>
      <w:r w:rsidRPr="0055383B">
        <w:rPr>
          <w:rFonts w:asciiTheme="majorHAnsi" w:hAnsiTheme="majorHAnsi" w:cstheme="majorHAnsi"/>
          <w:sz w:val="22"/>
          <w:szCs w:val="22"/>
        </w:rPr>
        <w:t xml:space="preserve">Each </w:t>
      </w:r>
      <w:r w:rsidR="005931B7">
        <w:rPr>
          <w:rFonts w:asciiTheme="majorHAnsi" w:hAnsiTheme="majorHAnsi" w:cstheme="majorHAnsi"/>
          <w:sz w:val="22"/>
          <w:szCs w:val="22"/>
        </w:rPr>
        <w:t>PI</w:t>
      </w:r>
      <w:r w:rsidRPr="0055383B">
        <w:rPr>
          <w:rFonts w:asciiTheme="majorHAnsi" w:hAnsiTheme="majorHAnsi" w:cstheme="majorHAnsi"/>
          <w:sz w:val="22"/>
          <w:szCs w:val="22"/>
        </w:rPr>
        <w:t xml:space="preserve"> is allowed to submit only one project proposal.</w:t>
      </w:r>
    </w:p>
    <w:p w14:paraId="6682E463" w14:textId="462B51E1" w:rsidR="00841A14" w:rsidRPr="0055383B" w:rsidRDefault="00841A14" w:rsidP="00841A14">
      <w:pPr>
        <w:pStyle w:val="CommentText"/>
        <w:numPr>
          <w:ilvl w:val="0"/>
          <w:numId w:val="35"/>
        </w:numPr>
        <w:rPr>
          <w:rFonts w:asciiTheme="majorHAnsi" w:hAnsiTheme="majorHAnsi" w:cstheme="majorHAnsi"/>
          <w:sz w:val="22"/>
          <w:szCs w:val="22"/>
        </w:rPr>
      </w:pPr>
      <w:r w:rsidRPr="0055383B">
        <w:rPr>
          <w:rFonts w:asciiTheme="majorHAnsi" w:hAnsiTheme="majorHAnsi" w:cstheme="majorHAnsi"/>
          <w:sz w:val="22"/>
          <w:szCs w:val="22"/>
        </w:rPr>
        <w:t>Projects must involve genuine collaboration with AZ, from project advertisement to recruitment and delivery.</w:t>
      </w:r>
    </w:p>
    <w:p w14:paraId="46809B68" w14:textId="688E0C7A" w:rsidR="00841A14" w:rsidRPr="0055383B" w:rsidRDefault="00841A14" w:rsidP="00841A14">
      <w:pPr>
        <w:pStyle w:val="CommentText"/>
        <w:numPr>
          <w:ilvl w:val="0"/>
          <w:numId w:val="35"/>
        </w:numPr>
        <w:rPr>
          <w:rFonts w:asciiTheme="majorHAnsi" w:hAnsiTheme="majorHAnsi" w:cstheme="majorHAnsi"/>
          <w:sz w:val="22"/>
          <w:szCs w:val="22"/>
        </w:rPr>
      </w:pPr>
      <w:r w:rsidRPr="0055383B">
        <w:rPr>
          <w:rFonts w:asciiTheme="majorHAnsi" w:hAnsiTheme="majorHAnsi" w:cstheme="majorHAnsi"/>
          <w:sz w:val="22"/>
          <w:szCs w:val="22"/>
        </w:rPr>
        <w:t>Projects must be advertised as AstraZeneca funded projects through the university jobs and CATS website.</w:t>
      </w:r>
    </w:p>
    <w:p w14:paraId="01527353" w14:textId="7BAB8236" w:rsidR="00841A14" w:rsidRPr="0055383B" w:rsidRDefault="00841A14" w:rsidP="00841A14">
      <w:pPr>
        <w:pStyle w:val="CommentText"/>
        <w:numPr>
          <w:ilvl w:val="0"/>
          <w:numId w:val="35"/>
        </w:numPr>
        <w:rPr>
          <w:rFonts w:asciiTheme="majorHAnsi" w:hAnsiTheme="majorHAnsi" w:cstheme="majorHAnsi"/>
          <w:sz w:val="22"/>
          <w:szCs w:val="22"/>
        </w:rPr>
      </w:pPr>
      <w:r w:rsidRPr="0055383B">
        <w:rPr>
          <w:rFonts w:asciiTheme="majorHAnsi" w:hAnsiTheme="majorHAnsi" w:cstheme="majorHAnsi"/>
          <w:sz w:val="22"/>
          <w:szCs w:val="22"/>
        </w:rPr>
        <w:t>Priority will be given to submissions from PIs who have not previously received an AZ funded studentship in previous call</w:t>
      </w:r>
      <w:r w:rsidR="003A61CE">
        <w:rPr>
          <w:rFonts w:asciiTheme="majorHAnsi" w:hAnsiTheme="majorHAnsi" w:cstheme="majorHAnsi"/>
          <w:sz w:val="22"/>
          <w:szCs w:val="22"/>
        </w:rPr>
        <w:t xml:space="preserve"> (2023)</w:t>
      </w:r>
      <w:r w:rsidRPr="0055383B">
        <w:rPr>
          <w:rFonts w:asciiTheme="majorHAnsi" w:hAnsiTheme="majorHAnsi" w:cstheme="majorHAnsi"/>
          <w:sz w:val="22"/>
          <w:szCs w:val="22"/>
        </w:rPr>
        <w:t>.</w:t>
      </w:r>
    </w:p>
    <w:p w14:paraId="33168509" w14:textId="77777777" w:rsidR="009F0ECD" w:rsidRPr="0055383B" w:rsidRDefault="009F0ECD" w:rsidP="009F0ECD">
      <w:pPr>
        <w:pStyle w:val="CommentText"/>
        <w:rPr>
          <w:rFonts w:asciiTheme="majorHAnsi" w:hAnsiTheme="majorHAnsi" w:cstheme="majorHAnsi"/>
          <w:sz w:val="22"/>
          <w:szCs w:val="22"/>
        </w:rPr>
      </w:pPr>
    </w:p>
    <w:p w14:paraId="52687182" w14:textId="61C92696" w:rsidR="001E7EA3" w:rsidRPr="0055383B" w:rsidRDefault="009F0ECD" w:rsidP="009F0ECD">
      <w:pPr>
        <w:pStyle w:val="CommentText"/>
        <w:rPr>
          <w:rFonts w:asciiTheme="majorHAnsi" w:hAnsiTheme="majorHAnsi" w:cstheme="majorHAnsi"/>
          <w:sz w:val="22"/>
          <w:szCs w:val="22"/>
        </w:rPr>
      </w:pPr>
      <w:r w:rsidRPr="0055383B">
        <w:rPr>
          <w:rFonts w:asciiTheme="majorHAnsi" w:hAnsiTheme="majorHAnsi" w:cstheme="majorHAnsi"/>
          <w:sz w:val="22"/>
          <w:szCs w:val="22"/>
        </w:rPr>
        <w:t xml:space="preserve">Individual investigators should identify an AZ/Cambridge partner before submitting their project. The </w:t>
      </w:r>
      <w:proofErr w:type="spellStart"/>
      <w:r w:rsidRPr="0055383B">
        <w:rPr>
          <w:rFonts w:asciiTheme="majorHAnsi" w:hAnsiTheme="majorHAnsi" w:cstheme="majorHAnsi"/>
          <w:sz w:val="22"/>
          <w:szCs w:val="22"/>
        </w:rPr>
        <w:t>program</w:t>
      </w:r>
      <w:r w:rsidR="00D655DA">
        <w:rPr>
          <w:rFonts w:asciiTheme="majorHAnsi" w:hAnsiTheme="majorHAnsi" w:cstheme="majorHAnsi"/>
          <w:sz w:val="22"/>
          <w:szCs w:val="22"/>
        </w:rPr>
        <w:t>me</w:t>
      </w:r>
      <w:proofErr w:type="spellEnd"/>
      <w:r w:rsidRPr="0055383B">
        <w:rPr>
          <w:rFonts w:asciiTheme="majorHAnsi" w:hAnsiTheme="majorHAnsi" w:cstheme="majorHAnsi"/>
          <w:sz w:val="22"/>
          <w:szCs w:val="22"/>
        </w:rPr>
        <w:t xml:space="preserve"> management team can assist with the identification of a suitable partner, please </w:t>
      </w:r>
      <w:r w:rsidR="00D271C2" w:rsidRPr="0055383B">
        <w:rPr>
          <w:rFonts w:asciiTheme="majorHAnsi" w:hAnsiTheme="majorHAnsi" w:cstheme="majorHAnsi"/>
          <w:sz w:val="22"/>
          <w:szCs w:val="22"/>
        </w:rPr>
        <w:t xml:space="preserve">fill out the form </w:t>
      </w:r>
      <w:r w:rsidR="00CF0A97">
        <w:rPr>
          <w:rFonts w:asciiTheme="majorHAnsi" w:hAnsiTheme="majorHAnsi" w:cstheme="majorHAnsi"/>
          <w:sz w:val="22"/>
          <w:szCs w:val="22"/>
        </w:rPr>
        <w:t xml:space="preserve">using this </w:t>
      </w:r>
      <w:hyperlink r:id="rId11" w:history="1">
        <w:r w:rsidR="00CF0A97" w:rsidRPr="00CF0A97">
          <w:rPr>
            <w:rStyle w:val="Hyperlink"/>
            <w:rFonts w:asciiTheme="majorHAnsi" w:hAnsiTheme="majorHAnsi" w:cstheme="majorHAnsi"/>
            <w:sz w:val="22"/>
            <w:szCs w:val="22"/>
          </w:rPr>
          <w:t>link</w:t>
        </w:r>
      </w:hyperlink>
      <w:r w:rsidR="00D271C2" w:rsidRPr="0055383B">
        <w:rPr>
          <w:rFonts w:asciiTheme="majorHAnsi" w:hAnsiTheme="majorHAnsi" w:cstheme="majorHAnsi"/>
          <w:sz w:val="22"/>
          <w:szCs w:val="22"/>
        </w:rPr>
        <w:t xml:space="preserve"> identify a partner</w:t>
      </w:r>
      <w:r w:rsidR="001E7EA3" w:rsidRPr="0055383B">
        <w:rPr>
          <w:rFonts w:asciiTheme="majorHAnsi" w:hAnsiTheme="majorHAnsi" w:cstheme="majorHAnsi"/>
          <w:sz w:val="22"/>
          <w:szCs w:val="22"/>
        </w:rPr>
        <w:t xml:space="preserve"> before 06</w:t>
      </w:r>
      <w:r w:rsidR="001E7EA3" w:rsidRPr="0055383B">
        <w:rPr>
          <w:rFonts w:asciiTheme="majorHAnsi" w:hAnsiTheme="majorHAnsi" w:cstheme="majorHAnsi"/>
          <w:sz w:val="22"/>
          <w:szCs w:val="22"/>
          <w:vertAlign w:val="superscript"/>
        </w:rPr>
        <w:t>th</w:t>
      </w:r>
      <w:r w:rsidR="001E7EA3" w:rsidRPr="0055383B">
        <w:rPr>
          <w:rFonts w:asciiTheme="majorHAnsi" w:hAnsiTheme="majorHAnsi" w:cstheme="majorHAnsi"/>
          <w:sz w:val="22"/>
          <w:szCs w:val="22"/>
        </w:rPr>
        <w:t xml:space="preserve"> June 2023</w:t>
      </w:r>
      <w:r w:rsidRPr="0055383B">
        <w:rPr>
          <w:rFonts w:asciiTheme="majorHAnsi" w:hAnsiTheme="majorHAnsi" w:cstheme="majorHAnsi"/>
          <w:sz w:val="22"/>
          <w:szCs w:val="22"/>
        </w:rPr>
        <w:t xml:space="preserve">. </w:t>
      </w:r>
    </w:p>
    <w:p w14:paraId="55D71F05" w14:textId="77777777" w:rsidR="00841A14" w:rsidRPr="0055383B" w:rsidRDefault="00841A14" w:rsidP="009F0ECD">
      <w:pPr>
        <w:pStyle w:val="CommentText"/>
        <w:rPr>
          <w:rFonts w:asciiTheme="majorHAnsi" w:hAnsiTheme="majorHAnsi" w:cstheme="majorHAnsi"/>
          <w:sz w:val="22"/>
          <w:szCs w:val="22"/>
        </w:rPr>
      </w:pPr>
    </w:p>
    <w:p w14:paraId="01FA7833" w14:textId="0BD77999" w:rsidR="009F0ECD" w:rsidRPr="0055383B" w:rsidRDefault="009F0ECD" w:rsidP="009F0ECD">
      <w:pPr>
        <w:pStyle w:val="CommentText"/>
        <w:rPr>
          <w:rFonts w:asciiTheme="majorHAnsi" w:hAnsiTheme="majorHAnsi" w:cstheme="majorHAnsi"/>
          <w:sz w:val="22"/>
          <w:szCs w:val="22"/>
        </w:rPr>
      </w:pPr>
      <w:r w:rsidRPr="0055383B">
        <w:rPr>
          <w:rFonts w:asciiTheme="majorHAnsi" w:hAnsiTheme="majorHAnsi" w:cstheme="majorHAnsi"/>
          <w:sz w:val="22"/>
          <w:szCs w:val="22"/>
        </w:rPr>
        <w:t>The University of Cambridge Principal Investigator will be the lead investigator for this studentship should it be awarded. Support for the proposal will be required from the relevant University of Cambridge Head of Department prior to submission</w:t>
      </w:r>
      <w:r w:rsidR="001E7EA3" w:rsidRPr="0055383B">
        <w:rPr>
          <w:rFonts w:asciiTheme="majorHAnsi" w:hAnsiTheme="majorHAnsi" w:cstheme="majorHAnsi"/>
          <w:sz w:val="22"/>
          <w:szCs w:val="22"/>
        </w:rPr>
        <w:t>.</w:t>
      </w:r>
    </w:p>
    <w:p w14:paraId="46767AC1" w14:textId="77777777" w:rsidR="001E7EA3" w:rsidRPr="0055383B" w:rsidRDefault="001E7EA3" w:rsidP="009F0ECD">
      <w:pPr>
        <w:pStyle w:val="CommentText"/>
        <w:rPr>
          <w:rFonts w:asciiTheme="majorHAnsi" w:hAnsiTheme="majorHAnsi" w:cstheme="majorHAnsi"/>
          <w:sz w:val="22"/>
          <w:szCs w:val="22"/>
        </w:rPr>
      </w:pPr>
    </w:p>
    <w:p w14:paraId="5BE5200B" w14:textId="77777777" w:rsidR="001E7EA3" w:rsidRPr="0055383B" w:rsidRDefault="001E7EA3" w:rsidP="001E7EA3">
      <w:pPr>
        <w:rPr>
          <w:rFonts w:asciiTheme="majorHAnsi" w:hAnsiTheme="majorHAnsi" w:cstheme="majorHAnsi"/>
          <w:b/>
          <w:sz w:val="22"/>
          <w:szCs w:val="22"/>
        </w:rPr>
      </w:pPr>
      <w:r w:rsidRPr="0055383B">
        <w:rPr>
          <w:rFonts w:asciiTheme="majorHAnsi" w:hAnsiTheme="majorHAnsi" w:cstheme="majorHAnsi"/>
          <w:b/>
          <w:sz w:val="22"/>
          <w:szCs w:val="22"/>
        </w:rPr>
        <w:t>Submission process</w:t>
      </w:r>
    </w:p>
    <w:p w14:paraId="4DAB8C60" w14:textId="77777777" w:rsidR="001E7EA3" w:rsidRPr="0055383B" w:rsidRDefault="001E7EA3" w:rsidP="001E7EA3">
      <w:pPr>
        <w:rPr>
          <w:rFonts w:asciiTheme="majorHAnsi" w:hAnsiTheme="majorHAnsi" w:cstheme="majorHAnsi"/>
          <w:sz w:val="22"/>
          <w:szCs w:val="22"/>
          <w:lang w:val="en-GB"/>
        </w:rPr>
      </w:pPr>
      <w:r w:rsidRPr="0055383B">
        <w:rPr>
          <w:rFonts w:asciiTheme="majorHAnsi" w:hAnsiTheme="majorHAnsi" w:cstheme="majorHAnsi"/>
          <w:bCs/>
          <w:snapToGrid w:val="0"/>
          <w:sz w:val="22"/>
          <w:szCs w:val="22"/>
        </w:rPr>
        <w:t xml:space="preserve">All proposals should </w:t>
      </w:r>
      <w:r w:rsidRPr="0055383B">
        <w:rPr>
          <w:rFonts w:asciiTheme="majorHAnsi" w:hAnsiTheme="majorHAnsi" w:cstheme="majorHAnsi"/>
          <w:sz w:val="22"/>
          <w:szCs w:val="22"/>
          <w:lang w:val="en-GB"/>
        </w:rPr>
        <w:t xml:space="preserve">be submitted on CATS website using this link – </w:t>
      </w:r>
      <w:hyperlink r:id="rId12" w:history="1">
        <w:r w:rsidRPr="0055383B">
          <w:rPr>
            <w:rStyle w:val="Hyperlink"/>
            <w:rFonts w:asciiTheme="majorHAnsi" w:hAnsiTheme="majorHAnsi" w:cstheme="majorHAnsi"/>
            <w:sz w:val="22"/>
            <w:szCs w:val="22"/>
            <w:lang w:val="en-GB"/>
          </w:rPr>
          <w:t>https://www.ats.cam.ac.uk/az-funded-non-clinical-phd-studentship-2024</w:t>
        </w:r>
      </w:hyperlink>
      <w:r w:rsidRPr="0055383B">
        <w:rPr>
          <w:rFonts w:asciiTheme="majorHAnsi" w:hAnsiTheme="majorHAnsi" w:cstheme="majorHAnsi"/>
          <w:sz w:val="22"/>
          <w:szCs w:val="22"/>
          <w:lang w:val="en-GB"/>
        </w:rPr>
        <w:t xml:space="preserve">. This link is open to University of Cambridge employees and hence only University of Cambridge PI’s will be able to submit the proposal using this link. </w:t>
      </w:r>
    </w:p>
    <w:p w14:paraId="035BEF57" w14:textId="77777777" w:rsidR="001E7EA3" w:rsidRPr="0055383B" w:rsidRDefault="001E7EA3" w:rsidP="001E7EA3">
      <w:pPr>
        <w:rPr>
          <w:rStyle w:val="Hyperlink"/>
          <w:rFonts w:asciiTheme="majorHAnsi" w:hAnsiTheme="majorHAnsi" w:cstheme="majorHAnsi"/>
          <w:bCs/>
          <w:snapToGrid w:val="0"/>
          <w:sz w:val="22"/>
          <w:szCs w:val="22"/>
        </w:rPr>
      </w:pPr>
    </w:p>
    <w:p w14:paraId="5739D49F" w14:textId="7A13D4A8" w:rsidR="001E7EA3" w:rsidRPr="0055383B" w:rsidRDefault="001E7EA3" w:rsidP="001E7EA3">
      <w:pPr>
        <w:rPr>
          <w:rFonts w:asciiTheme="majorHAnsi" w:hAnsiTheme="majorHAnsi" w:cstheme="majorHAnsi"/>
          <w:bCs/>
          <w:snapToGrid w:val="0"/>
          <w:color w:val="000000" w:themeColor="text1"/>
          <w:sz w:val="22"/>
          <w:szCs w:val="22"/>
        </w:rPr>
      </w:pPr>
      <w:r w:rsidRPr="0055383B">
        <w:rPr>
          <w:rStyle w:val="Hyperlink"/>
          <w:rFonts w:asciiTheme="majorHAnsi" w:hAnsiTheme="majorHAnsi" w:cstheme="majorHAnsi"/>
          <w:bCs/>
          <w:snapToGrid w:val="0"/>
          <w:color w:val="000000" w:themeColor="text1"/>
          <w:sz w:val="22"/>
          <w:szCs w:val="22"/>
          <w:u w:val="none"/>
        </w:rPr>
        <w:t>If you</w:t>
      </w:r>
      <w:r w:rsidR="003A61CE">
        <w:rPr>
          <w:rStyle w:val="Hyperlink"/>
          <w:rFonts w:asciiTheme="majorHAnsi" w:hAnsiTheme="majorHAnsi" w:cstheme="majorHAnsi"/>
          <w:bCs/>
          <w:snapToGrid w:val="0"/>
          <w:color w:val="000000" w:themeColor="text1"/>
          <w:sz w:val="22"/>
          <w:szCs w:val="22"/>
          <w:u w:val="none"/>
        </w:rPr>
        <w:t xml:space="preserve"> are an AZ employee or</w:t>
      </w:r>
      <w:r w:rsidRPr="0055383B">
        <w:rPr>
          <w:rStyle w:val="Hyperlink"/>
          <w:rFonts w:asciiTheme="majorHAnsi" w:hAnsiTheme="majorHAnsi" w:cstheme="majorHAnsi"/>
          <w:bCs/>
          <w:snapToGrid w:val="0"/>
          <w:color w:val="000000" w:themeColor="text1"/>
          <w:sz w:val="22"/>
          <w:szCs w:val="22"/>
          <w:u w:val="none"/>
        </w:rPr>
        <w:t xml:space="preserve"> have any troubles submitting online, please email your application form to </w:t>
      </w:r>
      <w:hyperlink r:id="rId13" w:history="1">
        <w:r w:rsidRPr="0055383B">
          <w:rPr>
            <w:rStyle w:val="Hyperlink"/>
            <w:rFonts w:asciiTheme="majorHAnsi" w:hAnsiTheme="majorHAnsi" w:cstheme="majorHAnsi"/>
            <w:bCs/>
            <w:snapToGrid w:val="0"/>
            <w:sz w:val="22"/>
            <w:szCs w:val="22"/>
          </w:rPr>
          <w:t>azphdstudentships@admin.cam.ac.uk</w:t>
        </w:r>
      </w:hyperlink>
      <w:r w:rsidRPr="0055383B">
        <w:rPr>
          <w:rFonts w:asciiTheme="majorHAnsi" w:hAnsiTheme="majorHAnsi" w:cstheme="majorHAnsi"/>
          <w:bCs/>
          <w:snapToGrid w:val="0"/>
          <w:color w:val="000000" w:themeColor="text1"/>
          <w:sz w:val="22"/>
          <w:szCs w:val="22"/>
        </w:rPr>
        <w:t xml:space="preserve">. </w:t>
      </w:r>
    </w:p>
    <w:p w14:paraId="254A0187" w14:textId="77777777" w:rsidR="0062631C" w:rsidRPr="0055383B" w:rsidRDefault="0062631C" w:rsidP="001E7EA3">
      <w:pPr>
        <w:rPr>
          <w:rFonts w:asciiTheme="majorHAnsi" w:hAnsiTheme="majorHAnsi" w:cstheme="majorHAnsi"/>
          <w:bCs/>
          <w:snapToGrid w:val="0"/>
          <w:color w:val="000000" w:themeColor="text1"/>
          <w:sz w:val="22"/>
          <w:szCs w:val="22"/>
        </w:rPr>
      </w:pPr>
    </w:p>
    <w:p w14:paraId="05650669" w14:textId="061BCF6F" w:rsidR="0062631C" w:rsidRPr="0055383B" w:rsidRDefault="0062631C" w:rsidP="001E7EA3">
      <w:pPr>
        <w:rPr>
          <w:rFonts w:asciiTheme="majorHAnsi" w:hAnsiTheme="majorHAnsi" w:cstheme="majorHAnsi"/>
          <w:bCs/>
          <w:snapToGrid w:val="0"/>
          <w:color w:val="000000" w:themeColor="text1"/>
          <w:sz w:val="22"/>
          <w:szCs w:val="22"/>
        </w:rPr>
      </w:pPr>
      <w:r w:rsidRPr="0055383B">
        <w:rPr>
          <w:rFonts w:asciiTheme="majorHAnsi" w:hAnsiTheme="majorHAnsi" w:cstheme="majorHAnsi"/>
          <w:bCs/>
          <w:snapToGrid w:val="0"/>
          <w:color w:val="000000" w:themeColor="text1"/>
          <w:sz w:val="22"/>
          <w:szCs w:val="22"/>
        </w:rPr>
        <w:t>Timelines and details of the process is given in Appendix 1.</w:t>
      </w:r>
    </w:p>
    <w:p w14:paraId="2E3B11FA" w14:textId="77777777" w:rsidR="0046206E" w:rsidRPr="0055383B" w:rsidRDefault="0046206E" w:rsidP="0046206E">
      <w:pPr>
        <w:spacing w:after="120"/>
        <w:contextualSpacing/>
        <w:rPr>
          <w:rFonts w:asciiTheme="majorHAnsi" w:hAnsiTheme="majorHAnsi" w:cstheme="majorHAnsi"/>
          <w:sz w:val="22"/>
          <w:szCs w:val="22"/>
          <w:lang w:val="en-GB"/>
        </w:rPr>
      </w:pPr>
    </w:p>
    <w:p w14:paraId="265423EC" w14:textId="4B98E59E" w:rsidR="00686B77" w:rsidRPr="0055383B" w:rsidRDefault="00D271C2" w:rsidP="00A54CBE">
      <w:pPr>
        <w:rPr>
          <w:rFonts w:asciiTheme="majorHAnsi" w:hAnsiTheme="majorHAnsi" w:cstheme="majorHAnsi"/>
          <w:b/>
          <w:sz w:val="22"/>
          <w:szCs w:val="22"/>
        </w:rPr>
      </w:pPr>
      <w:r w:rsidRPr="0055383B">
        <w:rPr>
          <w:rFonts w:asciiTheme="majorHAnsi" w:hAnsiTheme="majorHAnsi" w:cstheme="majorHAnsi"/>
          <w:b/>
          <w:sz w:val="22"/>
          <w:szCs w:val="22"/>
        </w:rPr>
        <w:t>Contact and Reporting</w:t>
      </w:r>
    </w:p>
    <w:p w14:paraId="76840CFF" w14:textId="052CCEB0" w:rsidR="00972A02" w:rsidRDefault="00BC5DFA" w:rsidP="00972A02">
      <w:pPr>
        <w:jc w:val="both"/>
        <w:rPr>
          <w:rFonts w:asciiTheme="majorHAnsi" w:hAnsiTheme="majorHAnsi" w:cstheme="majorHAnsi"/>
          <w:sz w:val="22"/>
          <w:szCs w:val="22"/>
        </w:rPr>
      </w:pPr>
      <w:r w:rsidRPr="0055383B">
        <w:rPr>
          <w:rFonts w:asciiTheme="majorHAnsi" w:hAnsiTheme="majorHAnsi" w:cstheme="majorHAnsi"/>
          <w:sz w:val="22"/>
          <w:szCs w:val="22"/>
        </w:rPr>
        <w:t xml:space="preserve">The main point of contact will be the University of Cambridge </w:t>
      </w:r>
      <w:proofErr w:type="spellStart"/>
      <w:r w:rsidRPr="0055383B">
        <w:rPr>
          <w:rFonts w:asciiTheme="majorHAnsi" w:hAnsiTheme="majorHAnsi" w:cstheme="majorHAnsi"/>
          <w:sz w:val="22"/>
          <w:szCs w:val="22"/>
        </w:rPr>
        <w:t>Program</w:t>
      </w:r>
      <w:r w:rsidR="00D655DA">
        <w:rPr>
          <w:rFonts w:asciiTheme="majorHAnsi" w:hAnsiTheme="majorHAnsi" w:cstheme="majorHAnsi"/>
          <w:sz w:val="22"/>
          <w:szCs w:val="22"/>
        </w:rPr>
        <w:t>me</w:t>
      </w:r>
      <w:proofErr w:type="spellEnd"/>
      <w:r w:rsidRPr="0055383B">
        <w:rPr>
          <w:rFonts w:asciiTheme="majorHAnsi" w:hAnsiTheme="majorHAnsi" w:cstheme="majorHAnsi"/>
          <w:sz w:val="22"/>
          <w:szCs w:val="22"/>
        </w:rPr>
        <w:t xml:space="preserve"> Manager</w:t>
      </w:r>
      <w:r w:rsidR="001E7EA3" w:rsidRPr="0055383B">
        <w:rPr>
          <w:rFonts w:asciiTheme="majorHAnsi" w:hAnsiTheme="majorHAnsi" w:cstheme="majorHAnsi"/>
          <w:sz w:val="22"/>
          <w:szCs w:val="22"/>
        </w:rPr>
        <w:t xml:space="preserve">, Dr Meghana Patel, Executive Manager at Cambridge Academy of Therapeutic Sciences </w:t>
      </w:r>
      <w:r w:rsidR="001E7EA3" w:rsidRPr="0055383B">
        <w:rPr>
          <w:rFonts w:asciiTheme="majorHAnsi" w:hAnsiTheme="majorHAnsi" w:cstheme="majorHAnsi"/>
          <w:bCs/>
          <w:snapToGrid w:val="0"/>
          <w:sz w:val="22"/>
          <w:szCs w:val="22"/>
        </w:rPr>
        <w:t>(</w:t>
      </w:r>
      <w:hyperlink r:id="rId14" w:history="1">
        <w:r w:rsidR="001E7EA3" w:rsidRPr="0055383B">
          <w:rPr>
            <w:rStyle w:val="Hyperlink"/>
            <w:rFonts w:asciiTheme="majorHAnsi" w:hAnsiTheme="majorHAnsi" w:cstheme="majorHAnsi"/>
            <w:bCs/>
            <w:snapToGrid w:val="0"/>
            <w:sz w:val="22"/>
            <w:szCs w:val="22"/>
          </w:rPr>
          <w:t>azphdstudentships@admin.cam.ac.uk</w:t>
        </w:r>
      </w:hyperlink>
      <w:r w:rsidR="001E7EA3" w:rsidRPr="0055383B">
        <w:rPr>
          <w:rFonts w:asciiTheme="majorHAnsi" w:hAnsiTheme="majorHAnsi" w:cstheme="majorHAnsi"/>
          <w:bCs/>
          <w:snapToGrid w:val="0"/>
          <w:sz w:val="22"/>
          <w:szCs w:val="22"/>
        </w:rPr>
        <w:t xml:space="preserve">). </w:t>
      </w:r>
      <w:r w:rsidRPr="0055383B">
        <w:rPr>
          <w:rFonts w:asciiTheme="majorHAnsi" w:hAnsiTheme="majorHAnsi" w:cstheme="majorHAnsi"/>
          <w:sz w:val="22"/>
          <w:szCs w:val="22"/>
        </w:rPr>
        <w:t xml:space="preserve">It is </w:t>
      </w:r>
    </w:p>
    <w:p w14:paraId="15B3EF83" w14:textId="77777777" w:rsidR="00972A02" w:rsidRDefault="00972A02" w:rsidP="00972A02">
      <w:pPr>
        <w:jc w:val="both"/>
        <w:rPr>
          <w:rFonts w:asciiTheme="majorHAnsi" w:hAnsiTheme="majorHAnsi" w:cstheme="majorHAnsi"/>
          <w:sz w:val="22"/>
          <w:szCs w:val="22"/>
        </w:rPr>
      </w:pPr>
    </w:p>
    <w:p w14:paraId="3D6C4ECE" w14:textId="1CA36AD4" w:rsidR="0046206E" w:rsidRPr="0055383B" w:rsidRDefault="00BC5DFA" w:rsidP="00972A02">
      <w:pPr>
        <w:jc w:val="both"/>
        <w:rPr>
          <w:rFonts w:asciiTheme="majorHAnsi" w:hAnsiTheme="majorHAnsi" w:cstheme="majorHAnsi"/>
          <w:bCs/>
          <w:snapToGrid w:val="0"/>
          <w:sz w:val="22"/>
          <w:szCs w:val="22"/>
        </w:rPr>
      </w:pPr>
      <w:r w:rsidRPr="0055383B">
        <w:rPr>
          <w:rFonts w:asciiTheme="majorHAnsi" w:hAnsiTheme="majorHAnsi" w:cstheme="majorHAnsi"/>
          <w:sz w:val="22"/>
          <w:szCs w:val="22"/>
        </w:rPr>
        <w:lastRenderedPageBreak/>
        <w:t xml:space="preserve">expected </w:t>
      </w:r>
      <w:r w:rsidR="00066375" w:rsidRPr="0055383B">
        <w:rPr>
          <w:rFonts w:asciiTheme="majorHAnsi" w:hAnsiTheme="majorHAnsi" w:cstheme="majorHAnsi"/>
          <w:sz w:val="22"/>
          <w:szCs w:val="22"/>
        </w:rPr>
        <w:t>that the</w:t>
      </w:r>
      <w:r w:rsidRPr="0055383B">
        <w:rPr>
          <w:rFonts w:asciiTheme="majorHAnsi" w:hAnsiTheme="majorHAnsi" w:cstheme="majorHAnsi"/>
          <w:sz w:val="22"/>
          <w:szCs w:val="22"/>
        </w:rPr>
        <w:t xml:space="preserve"> </w:t>
      </w:r>
      <w:proofErr w:type="spellStart"/>
      <w:r w:rsidRPr="0055383B">
        <w:rPr>
          <w:rFonts w:asciiTheme="majorHAnsi" w:hAnsiTheme="majorHAnsi" w:cstheme="majorHAnsi"/>
          <w:sz w:val="22"/>
          <w:szCs w:val="22"/>
        </w:rPr>
        <w:t>program</w:t>
      </w:r>
      <w:r w:rsidR="00D655DA">
        <w:rPr>
          <w:rFonts w:asciiTheme="majorHAnsi" w:hAnsiTheme="majorHAnsi" w:cstheme="majorHAnsi"/>
          <w:sz w:val="22"/>
          <w:szCs w:val="22"/>
        </w:rPr>
        <w:t>me</w:t>
      </w:r>
      <w:proofErr w:type="spellEnd"/>
      <w:r w:rsidRPr="0055383B">
        <w:rPr>
          <w:rFonts w:asciiTheme="majorHAnsi" w:hAnsiTheme="majorHAnsi" w:cstheme="majorHAnsi"/>
          <w:sz w:val="22"/>
          <w:szCs w:val="22"/>
        </w:rPr>
        <w:t xml:space="preserve"> manager </w:t>
      </w:r>
      <w:r w:rsidR="001E7EA3" w:rsidRPr="0055383B">
        <w:rPr>
          <w:rFonts w:asciiTheme="majorHAnsi" w:hAnsiTheme="majorHAnsi" w:cstheme="majorHAnsi"/>
          <w:sz w:val="22"/>
          <w:szCs w:val="22"/>
        </w:rPr>
        <w:t>is</w:t>
      </w:r>
      <w:r w:rsidR="00066375" w:rsidRPr="0055383B">
        <w:rPr>
          <w:rFonts w:asciiTheme="majorHAnsi" w:hAnsiTheme="majorHAnsi" w:cstheme="majorHAnsi"/>
          <w:sz w:val="22"/>
          <w:szCs w:val="22"/>
        </w:rPr>
        <w:t xml:space="preserve"> kept updated on th</w:t>
      </w:r>
      <w:r w:rsidR="00972A02">
        <w:rPr>
          <w:rFonts w:asciiTheme="majorHAnsi" w:hAnsiTheme="majorHAnsi" w:cstheme="majorHAnsi"/>
          <w:sz w:val="22"/>
          <w:szCs w:val="22"/>
        </w:rPr>
        <w:t xml:space="preserve">e </w:t>
      </w:r>
      <w:r w:rsidR="00066375" w:rsidRPr="0055383B">
        <w:rPr>
          <w:rFonts w:asciiTheme="majorHAnsi" w:hAnsiTheme="majorHAnsi" w:cstheme="majorHAnsi"/>
          <w:sz w:val="22"/>
          <w:szCs w:val="22"/>
        </w:rPr>
        <w:t>progress</w:t>
      </w:r>
      <w:r w:rsidR="00972A02">
        <w:rPr>
          <w:rFonts w:asciiTheme="majorHAnsi" w:hAnsiTheme="majorHAnsi" w:cstheme="majorHAnsi"/>
          <w:sz w:val="22"/>
          <w:szCs w:val="22"/>
        </w:rPr>
        <w:t xml:space="preserve"> </w:t>
      </w:r>
      <w:r w:rsidR="00066375" w:rsidRPr="0055383B">
        <w:rPr>
          <w:rFonts w:asciiTheme="majorHAnsi" w:hAnsiTheme="majorHAnsi" w:cstheme="majorHAnsi"/>
          <w:sz w:val="22"/>
          <w:szCs w:val="22"/>
        </w:rPr>
        <w:t xml:space="preserve">and </w:t>
      </w:r>
      <w:r w:rsidRPr="0055383B">
        <w:rPr>
          <w:rFonts w:asciiTheme="majorHAnsi" w:hAnsiTheme="majorHAnsi" w:cstheme="majorHAnsi"/>
          <w:sz w:val="22"/>
          <w:szCs w:val="22"/>
        </w:rPr>
        <w:t xml:space="preserve">any changes </w:t>
      </w:r>
      <w:r w:rsidR="00066375" w:rsidRPr="0055383B">
        <w:rPr>
          <w:rFonts w:asciiTheme="majorHAnsi" w:hAnsiTheme="majorHAnsi" w:cstheme="majorHAnsi"/>
          <w:sz w:val="22"/>
          <w:szCs w:val="22"/>
        </w:rPr>
        <w:t xml:space="preserve">in circumstances </w:t>
      </w:r>
      <w:r w:rsidRPr="0055383B">
        <w:rPr>
          <w:rFonts w:asciiTheme="majorHAnsi" w:hAnsiTheme="majorHAnsi" w:cstheme="majorHAnsi"/>
          <w:sz w:val="22"/>
          <w:szCs w:val="22"/>
        </w:rPr>
        <w:t xml:space="preserve">regarding the AZ-funded </w:t>
      </w:r>
      <w:proofErr w:type="gramStart"/>
      <w:r w:rsidRPr="0055383B">
        <w:rPr>
          <w:rFonts w:asciiTheme="majorHAnsi" w:hAnsiTheme="majorHAnsi" w:cstheme="majorHAnsi"/>
          <w:sz w:val="22"/>
          <w:szCs w:val="22"/>
        </w:rPr>
        <w:t>non clinical</w:t>
      </w:r>
      <w:proofErr w:type="gramEnd"/>
      <w:r w:rsidRPr="0055383B">
        <w:rPr>
          <w:rFonts w:asciiTheme="majorHAnsi" w:hAnsiTheme="majorHAnsi" w:cstheme="majorHAnsi"/>
          <w:sz w:val="22"/>
          <w:szCs w:val="22"/>
        </w:rPr>
        <w:t xml:space="preserve"> studentships.</w:t>
      </w:r>
      <w:r w:rsidR="00D271C2" w:rsidRPr="0055383B">
        <w:rPr>
          <w:rFonts w:asciiTheme="majorHAnsi" w:hAnsiTheme="majorHAnsi" w:cstheme="majorHAnsi"/>
          <w:sz w:val="22"/>
          <w:szCs w:val="22"/>
        </w:rPr>
        <w:t xml:space="preserve">  </w:t>
      </w:r>
      <w:r w:rsidR="00D271C2" w:rsidRPr="0055383B">
        <w:rPr>
          <w:rFonts w:asciiTheme="majorHAnsi" w:hAnsiTheme="majorHAnsi" w:cstheme="majorHAnsi"/>
          <w:sz w:val="22"/>
          <w:szCs w:val="22"/>
          <w:lang w:val="en-GB"/>
        </w:rPr>
        <w:t>A non-confidential annual progress report will be requested for submission to the Steering Committee.</w:t>
      </w:r>
      <w:r w:rsidR="00853484" w:rsidRPr="0055383B">
        <w:rPr>
          <w:rFonts w:asciiTheme="majorHAnsi" w:hAnsiTheme="majorHAnsi" w:cstheme="majorHAnsi"/>
          <w:sz w:val="22"/>
          <w:szCs w:val="22"/>
          <w:lang w:val="en-GB"/>
        </w:rPr>
        <w:t xml:space="preserve"> The students are expected to present and discuss the findings of their PhD projects at annual AZ-PhD Symposium.</w:t>
      </w:r>
    </w:p>
    <w:p w14:paraId="54006941" w14:textId="77777777" w:rsidR="00C91F6F" w:rsidRPr="0055383B" w:rsidRDefault="00C91F6F" w:rsidP="0046206E">
      <w:pPr>
        <w:rPr>
          <w:rFonts w:asciiTheme="majorHAnsi" w:hAnsiTheme="majorHAnsi" w:cstheme="majorHAnsi"/>
          <w:sz w:val="22"/>
          <w:szCs w:val="22"/>
          <w:lang w:val="en-GB"/>
        </w:rPr>
      </w:pPr>
    </w:p>
    <w:p w14:paraId="6852CBD2" w14:textId="77777777" w:rsidR="002C266C" w:rsidRPr="0055383B" w:rsidRDefault="002C266C" w:rsidP="002C266C">
      <w:pPr>
        <w:rPr>
          <w:rFonts w:asciiTheme="majorHAnsi" w:hAnsiTheme="majorHAnsi" w:cstheme="majorHAnsi"/>
          <w:b/>
          <w:sz w:val="22"/>
          <w:szCs w:val="22"/>
          <w:lang w:val="en-GB"/>
        </w:rPr>
      </w:pPr>
      <w:r w:rsidRPr="0055383B">
        <w:rPr>
          <w:rFonts w:asciiTheme="majorHAnsi" w:hAnsiTheme="majorHAnsi" w:cstheme="majorHAnsi"/>
          <w:b/>
          <w:sz w:val="22"/>
          <w:szCs w:val="22"/>
          <w:lang w:val="en-GB"/>
        </w:rPr>
        <w:t>Review</w:t>
      </w:r>
    </w:p>
    <w:p w14:paraId="3CE4B0E2" w14:textId="478F8987" w:rsidR="00A178EB" w:rsidRPr="0055383B" w:rsidRDefault="002C266C" w:rsidP="00A178EB">
      <w:pPr>
        <w:spacing w:after="120"/>
        <w:rPr>
          <w:rFonts w:asciiTheme="majorHAnsi" w:hAnsiTheme="majorHAnsi" w:cstheme="majorHAnsi"/>
          <w:sz w:val="22"/>
          <w:szCs w:val="22"/>
          <w:lang w:val="en-GB"/>
        </w:rPr>
      </w:pPr>
      <w:r w:rsidRPr="0055383B">
        <w:rPr>
          <w:rFonts w:asciiTheme="majorHAnsi" w:hAnsiTheme="majorHAnsi" w:cstheme="majorHAnsi"/>
          <w:sz w:val="22"/>
          <w:szCs w:val="22"/>
          <w:lang w:val="en-GB"/>
        </w:rPr>
        <w:t xml:space="preserve">Proposals will be reviewed by the Steering Committee which includes representation from AstraZeneca and the University of Cambridge. The Committee will be responsible </w:t>
      </w:r>
      <w:r w:rsidR="00E67C76" w:rsidRPr="0055383B">
        <w:rPr>
          <w:rFonts w:asciiTheme="majorHAnsi" w:hAnsiTheme="majorHAnsi" w:cstheme="majorHAnsi"/>
          <w:sz w:val="22"/>
          <w:szCs w:val="22"/>
          <w:lang w:val="en-GB"/>
        </w:rPr>
        <w:t>annual allocation of studentships based on pro</w:t>
      </w:r>
      <w:r w:rsidR="009D4596" w:rsidRPr="0055383B">
        <w:rPr>
          <w:rFonts w:asciiTheme="majorHAnsi" w:hAnsiTheme="majorHAnsi" w:cstheme="majorHAnsi"/>
          <w:sz w:val="22"/>
          <w:szCs w:val="22"/>
          <w:lang w:val="en-GB"/>
        </w:rPr>
        <w:t xml:space="preserve">posal fit to strategic remit, </w:t>
      </w:r>
      <w:r w:rsidR="00E11254" w:rsidRPr="0055383B">
        <w:rPr>
          <w:rFonts w:asciiTheme="majorHAnsi" w:hAnsiTheme="majorHAnsi" w:cstheme="majorHAnsi"/>
          <w:sz w:val="22"/>
          <w:szCs w:val="22"/>
          <w:lang w:val="en-GB"/>
        </w:rPr>
        <w:t xml:space="preserve">the enhanced </w:t>
      </w:r>
      <w:r w:rsidR="00053710" w:rsidRPr="0055383B">
        <w:rPr>
          <w:rFonts w:asciiTheme="majorHAnsi" w:hAnsiTheme="majorHAnsi" w:cstheme="majorHAnsi"/>
          <w:sz w:val="22"/>
          <w:szCs w:val="22"/>
          <w:lang w:val="en-GB"/>
        </w:rPr>
        <w:t>collaborative potential of the proposal, and available budgets</w:t>
      </w:r>
      <w:r w:rsidR="00DC2936" w:rsidRPr="0055383B">
        <w:rPr>
          <w:rFonts w:asciiTheme="majorHAnsi" w:hAnsiTheme="majorHAnsi" w:cstheme="majorHAnsi"/>
          <w:sz w:val="22"/>
          <w:szCs w:val="22"/>
          <w:lang w:val="en-GB"/>
        </w:rPr>
        <w:t>.</w:t>
      </w:r>
      <w:r w:rsidRPr="0055383B">
        <w:rPr>
          <w:rFonts w:asciiTheme="majorHAnsi" w:hAnsiTheme="majorHAnsi" w:cstheme="majorHAnsi"/>
          <w:sz w:val="22"/>
          <w:szCs w:val="22"/>
          <w:lang w:val="en-GB"/>
        </w:rPr>
        <w:t xml:space="preserve"> </w:t>
      </w:r>
    </w:p>
    <w:p w14:paraId="513E8C53" w14:textId="77777777" w:rsidR="002C266C" w:rsidRPr="0055383B" w:rsidRDefault="002C266C" w:rsidP="002C266C">
      <w:pPr>
        <w:rPr>
          <w:rFonts w:asciiTheme="majorHAnsi" w:hAnsiTheme="majorHAnsi" w:cstheme="majorHAnsi"/>
          <w:sz w:val="22"/>
          <w:szCs w:val="22"/>
          <w:lang w:val="en-GB"/>
        </w:rPr>
      </w:pPr>
    </w:p>
    <w:p w14:paraId="1A966981" w14:textId="15EEB8ED" w:rsidR="00686B77" w:rsidRPr="0055383B" w:rsidRDefault="00686B77" w:rsidP="00A54CBE">
      <w:pPr>
        <w:rPr>
          <w:rFonts w:asciiTheme="majorHAnsi" w:hAnsiTheme="majorHAnsi" w:cstheme="majorHAnsi"/>
          <w:b/>
          <w:sz w:val="22"/>
          <w:szCs w:val="22"/>
        </w:rPr>
      </w:pPr>
      <w:r w:rsidRPr="0055383B">
        <w:rPr>
          <w:rFonts w:asciiTheme="majorHAnsi" w:hAnsiTheme="majorHAnsi" w:cstheme="majorHAnsi"/>
          <w:b/>
          <w:sz w:val="22"/>
          <w:szCs w:val="22"/>
        </w:rPr>
        <w:t>Funding</w:t>
      </w:r>
    </w:p>
    <w:p w14:paraId="02392861" w14:textId="21EDE6C1" w:rsidR="00686B77" w:rsidRPr="0055383B" w:rsidRDefault="00A72C3E" w:rsidP="00F12952">
      <w:pPr>
        <w:spacing w:after="120"/>
        <w:rPr>
          <w:rFonts w:asciiTheme="majorHAnsi" w:hAnsiTheme="majorHAnsi" w:cstheme="majorHAnsi"/>
          <w:sz w:val="22"/>
          <w:szCs w:val="22"/>
        </w:rPr>
      </w:pPr>
      <w:proofErr w:type="spellStart"/>
      <w:r w:rsidRPr="0055383B">
        <w:rPr>
          <w:rFonts w:asciiTheme="majorHAnsi" w:hAnsiTheme="majorHAnsi" w:cstheme="majorHAnsi"/>
          <w:sz w:val="22"/>
          <w:szCs w:val="22"/>
        </w:rPr>
        <w:t>Program</w:t>
      </w:r>
      <w:r w:rsidR="00D655DA">
        <w:rPr>
          <w:rFonts w:asciiTheme="majorHAnsi" w:hAnsiTheme="majorHAnsi" w:cstheme="majorHAnsi"/>
          <w:sz w:val="22"/>
          <w:szCs w:val="22"/>
        </w:rPr>
        <w:t>me</w:t>
      </w:r>
      <w:proofErr w:type="spellEnd"/>
      <w:r w:rsidRPr="0055383B">
        <w:rPr>
          <w:rFonts w:asciiTheme="majorHAnsi" w:hAnsiTheme="majorHAnsi" w:cstheme="majorHAnsi"/>
          <w:sz w:val="22"/>
          <w:szCs w:val="22"/>
        </w:rPr>
        <w:t xml:space="preserve"> f</w:t>
      </w:r>
      <w:r w:rsidR="00F12952" w:rsidRPr="0055383B">
        <w:rPr>
          <w:rFonts w:asciiTheme="majorHAnsi" w:hAnsiTheme="majorHAnsi" w:cstheme="majorHAnsi"/>
          <w:sz w:val="22"/>
          <w:szCs w:val="22"/>
        </w:rPr>
        <w:t xml:space="preserve">unding for </w:t>
      </w:r>
      <w:r w:rsidR="00DC2936" w:rsidRPr="0055383B">
        <w:rPr>
          <w:rFonts w:asciiTheme="majorHAnsi" w:hAnsiTheme="majorHAnsi" w:cstheme="majorHAnsi"/>
          <w:sz w:val="22"/>
          <w:szCs w:val="22"/>
        </w:rPr>
        <w:t>non-</w:t>
      </w:r>
      <w:r w:rsidR="00F12952" w:rsidRPr="0055383B">
        <w:rPr>
          <w:rFonts w:asciiTheme="majorHAnsi" w:hAnsiTheme="majorHAnsi" w:cstheme="majorHAnsi"/>
          <w:sz w:val="22"/>
          <w:szCs w:val="22"/>
        </w:rPr>
        <w:t>clinical PhD studentships c</w:t>
      </w:r>
      <w:r w:rsidR="00686B77" w:rsidRPr="0055383B">
        <w:rPr>
          <w:rFonts w:asciiTheme="majorHAnsi" w:hAnsiTheme="majorHAnsi" w:cstheme="majorHAnsi"/>
          <w:sz w:val="22"/>
          <w:szCs w:val="22"/>
        </w:rPr>
        <w:t xml:space="preserve">overs </w:t>
      </w:r>
      <w:r w:rsidR="00DC2936" w:rsidRPr="0055383B">
        <w:rPr>
          <w:rFonts w:asciiTheme="majorHAnsi" w:hAnsiTheme="majorHAnsi" w:cstheme="majorHAnsi"/>
          <w:sz w:val="22"/>
          <w:szCs w:val="22"/>
        </w:rPr>
        <w:t>student stipend</w:t>
      </w:r>
      <w:r w:rsidR="00686B77" w:rsidRPr="0055383B">
        <w:rPr>
          <w:rFonts w:asciiTheme="majorHAnsi" w:hAnsiTheme="majorHAnsi" w:cstheme="majorHAnsi"/>
          <w:sz w:val="22"/>
          <w:szCs w:val="22"/>
        </w:rPr>
        <w:t>, tu</w:t>
      </w:r>
      <w:r w:rsidR="00F12952" w:rsidRPr="0055383B">
        <w:rPr>
          <w:rFonts w:asciiTheme="majorHAnsi" w:hAnsiTheme="majorHAnsi" w:cstheme="majorHAnsi"/>
          <w:sz w:val="22"/>
          <w:szCs w:val="22"/>
        </w:rPr>
        <w:t>ition fees</w:t>
      </w:r>
      <w:r w:rsidR="00A62DC5" w:rsidRPr="0055383B">
        <w:rPr>
          <w:rFonts w:asciiTheme="majorHAnsi" w:hAnsiTheme="majorHAnsi" w:cstheme="majorHAnsi"/>
          <w:sz w:val="22"/>
          <w:szCs w:val="22"/>
        </w:rPr>
        <w:t xml:space="preserve"> (</w:t>
      </w:r>
      <w:r w:rsidR="00A62DC5" w:rsidRPr="0055383B">
        <w:rPr>
          <w:rFonts w:asciiTheme="majorHAnsi" w:hAnsiTheme="majorHAnsi" w:cstheme="majorHAnsi"/>
          <w:b/>
          <w:bCs/>
          <w:sz w:val="22"/>
          <w:szCs w:val="22"/>
          <w:u w:val="single"/>
        </w:rPr>
        <w:t xml:space="preserve">at </w:t>
      </w:r>
      <w:proofErr w:type="gramStart"/>
      <w:r w:rsidR="00A62DC5" w:rsidRPr="0055383B">
        <w:rPr>
          <w:rFonts w:asciiTheme="majorHAnsi" w:hAnsiTheme="majorHAnsi" w:cstheme="majorHAnsi"/>
          <w:b/>
          <w:bCs/>
          <w:sz w:val="22"/>
          <w:szCs w:val="22"/>
          <w:u w:val="single"/>
        </w:rPr>
        <w:t>Home</w:t>
      </w:r>
      <w:proofErr w:type="gramEnd"/>
      <w:r w:rsidR="00A62DC5" w:rsidRPr="0055383B">
        <w:rPr>
          <w:rFonts w:asciiTheme="majorHAnsi" w:hAnsiTheme="majorHAnsi" w:cstheme="majorHAnsi"/>
          <w:b/>
          <w:bCs/>
          <w:sz w:val="22"/>
          <w:szCs w:val="22"/>
          <w:u w:val="single"/>
        </w:rPr>
        <w:t xml:space="preserve"> fee level only</w:t>
      </w:r>
      <w:r w:rsidR="00A62DC5" w:rsidRPr="0055383B">
        <w:rPr>
          <w:rFonts w:asciiTheme="majorHAnsi" w:hAnsiTheme="majorHAnsi" w:cstheme="majorHAnsi"/>
          <w:sz w:val="22"/>
          <w:szCs w:val="22"/>
        </w:rPr>
        <w:t xml:space="preserve">) </w:t>
      </w:r>
      <w:r w:rsidR="00F12952" w:rsidRPr="0055383B">
        <w:rPr>
          <w:rFonts w:asciiTheme="majorHAnsi" w:hAnsiTheme="majorHAnsi" w:cstheme="majorHAnsi"/>
          <w:sz w:val="22"/>
          <w:szCs w:val="22"/>
        </w:rPr>
        <w:t xml:space="preserve">and </w:t>
      </w:r>
      <w:r w:rsidR="00EA1FBC" w:rsidRPr="0055383B">
        <w:rPr>
          <w:rFonts w:asciiTheme="majorHAnsi" w:hAnsiTheme="majorHAnsi" w:cstheme="majorHAnsi"/>
          <w:sz w:val="22"/>
          <w:szCs w:val="22"/>
        </w:rPr>
        <w:t>an allocation towards project consumables</w:t>
      </w:r>
      <w:r w:rsidR="00CA0C72" w:rsidRPr="0055383B">
        <w:rPr>
          <w:rFonts w:asciiTheme="majorHAnsi" w:hAnsiTheme="majorHAnsi" w:cstheme="majorHAnsi"/>
          <w:sz w:val="22"/>
          <w:szCs w:val="22"/>
        </w:rPr>
        <w:t xml:space="preserve"> and training</w:t>
      </w:r>
      <w:r w:rsidR="001C67F7" w:rsidRPr="0055383B">
        <w:rPr>
          <w:rFonts w:asciiTheme="majorHAnsi" w:hAnsiTheme="majorHAnsi" w:cstheme="majorHAnsi"/>
          <w:sz w:val="22"/>
          <w:szCs w:val="22"/>
        </w:rPr>
        <w:t xml:space="preserve"> (See appendix </w:t>
      </w:r>
      <w:r w:rsidR="0062631C" w:rsidRPr="0055383B">
        <w:rPr>
          <w:rFonts w:asciiTheme="majorHAnsi" w:hAnsiTheme="majorHAnsi" w:cstheme="majorHAnsi"/>
          <w:sz w:val="22"/>
          <w:szCs w:val="22"/>
        </w:rPr>
        <w:t>3</w:t>
      </w:r>
      <w:r w:rsidR="001C67F7" w:rsidRPr="0055383B">
        <w:rPr>
          <w:rFonts w:asciiTheme="majorHAnsi" w:hAnsiTheme="majorHAnsi" w:cstheme="majorHAnsi"/>
          <w:sz w:val="22"/>
          <w:szCs w:val="22"/>
        </w:rPr>
        <w:t>)</w:t>
      </w:r>
      <w:r w:rsidRPr="0055383B">
        <w:rPr>
          <w:rFonts w:asciiTheme="majorHAnsi" w:hAnsiTheme="majorHAnsi" w:cstheme="majorHAnsi"/>
          <w:sz w:val="22"/>
          <w:szCs w:val="22"/>
        </w:rPr>
        <w:t>.</w:t>
      </w:r>
      <w:r w:rsidR="004238A0" w:rsidRPr="0055383B">
        <w:rPr>
          <w:rFonts w:asciiTheme="majorHAnsi" w:hAnsiTheme="majorHAnsi" w:cstheme="majorHAnsi"/>
          <w:sz w:val="22"/>
          <w:szCs w:val="22"/>
        </w:rPr>
        <w:t xml:space="preserve"> </w:t>
      </w:r>
      <w:r w:rsidR="0039024E" w:rsidRPr="0055383B">
        <w:rPr>
          <w:rFonts w:asciiTheme="majorHAnsi" w:hAnsiTheme="majorHAnsi" w:cstheme="majorHAnsi"/>
          <w:sz w:val="22"/>
          <w:szCs w:val="22"/>
        </w:rPr>
        <w:t>Once studentships have been awarded, e</w:t>
      </w:r>
      <w:r w:rsidR="004238A0" w:rsidRPr="0055383B">
        <w:rPr>
          <w:rFonts w:asciiTheme="majorHAnsi" w:hAnsiTheme="majorHAnsi" w:cstheme="majorHAnsi"/>
          <w:sz w:val="22"/>
          <w:szCs w:val="22"/>
        </w:rPr>
        <w:t xml:space="preserve">ach </w:t>
      </w:r>
      <w:r w:rsidR="0042318C" w:rsidRPr="0055383B">
        <w:rPr>
          <w:rFonts w:asciiTheme="majorHAnsi" w:hAnsiTheme="majorHAnsi" w:cstheme="majorHAnsi"/>
          <w:sz w:val="22"/>
          <w:szCs w:val="22"/>
        </w:rPr>
        <w:t xml:space="preserve">department will be responsible for the recruitment and </w:t>
      </w:r>
      <w:r w:rsidR="0059037B" w:rsidRPr="0055383B">
        <w:rPr>
          <w:rFonts w:asciiTheme="majorHAnsi" w:hAnsiTheme="majorHAnsi" w:cstheme="majorHAnsi"/>
          <w:sz w:val="22"/>
          <w:szCs w:val="22"/>
        </w:rPr>
        <w:t xml:space="preserve">integration of the student with the support of the Cambridge </w:t>
      </w:r>
      <w:proofErr w:type="spellStart"/>
      <w:r w:rsidR="0059037B" w:rsidRPr="0055383B">
        <w:rPr>
          <w:rFonts w:asciiTheme="majorHAnsi" w:hAnsiTheme="majorHAnsi" w:cstheme="majorHAnsi"/>
          <w:sz w:val="22"/>
          <w:szCs w:val="22"/>
        </w:rPr>
        <w:t>Program</w:t>
      </w:r>
      <w:r w:rsidR="00D655DA">
        <w:rPr>
          <w:rFonts w:asciiTheme="majorHAnsi" w:hAnsiTheme="majorHAnsi" w:cstheme="majorHAnsi"/>
          <w:sz w:val="22"/>
          <w:szCs w:val="22"/>
        </w:rPr>
        <w:t>me</w:t>
      </w:r>
      <w:proofErr w:type="spellEnd"/>
      <w:r w:rsidR="0059037B" w:rsidRPr="0055383B">
        <w:rPr>
          <w:rFonts w:asciiTheme="majorHAnsi" w:hAnsiTheme="majorHAnsi" w:cstheme="majorHAnsi"/>
          <w:sz w:val="22"/>
          <w:szCs w:val="22"/>
        </w:rPr>
        <w:t xml:space="preserve"> Manager.</w:t>
      </w:r>
    </w:p>
    <w:p w14:paraId="2BF49D60" w14:textId="0E293A4A" w:rsidR="00F12952" w:rsidRPr="0055383B" w:rsidRDefault="00F12952" w:rsidP="00A54CBE">
      <w:pPr>
        <w:rPr>
          <w:rFonts w:asciiTheme="majorHAnsi" w:hAnsiTheme="majorHAnsi" w:cstheme="majorHAnsi"/>
          <w:sz w:val="22"/>
          <w:szCs w:val="22"/>
        </w:rPr>
      </w:pPr>
    </w:p>
    <w:p w14:paraId="3A23A058" w14:textId="73F76C48" w:rsidR="001E7EA3" w:rsidRPr="0055383B" w:rsidRDefault="001E7EA3" w:rsidP="006E03FC">
      <w:pPr>
        <w:rPr>
          <w:rFonts w:asciiTheme="majorHAnsi" w:hAnsiTheme="majorHAnsi" w:cstheme="majorHAnsi"/>
          <w:b/>
          <w:sz w:val="22"/>
          <w:szCs w:val="22"/>
          <w:lang w:val="en-GB"/>
        </w:rPr>
      </w:pPr>
      <w:r w:rsidRPr="0055383B">
        <w:rPr>
          <w:rFonts w:asciiTheme="majorHAnsi" w:hAnsiTheme="majorHAnsi" w:cstheme="majorHAnsi"/>
          <w:b/>
          <w:snapToGrid w:val="0"/>
          <w:sz w:val="22"/>
          <w:szCs w:val="22"/>
        </w:rPr>
        <w:t>Contact information</w:t>
      </w:r>
    </w:p>
    <w:p w14:paraId="7D1B0DAE" w14:textId="77777777" w:rsidR="001E7EA3" w:rsidRPr="0055383B" w:rsidRDefault="001E7EA3" w:rsidP="006E03FC">
      <w:pPr>
        <w:rPr>
          <w:rFonts w:asciiTheme="majorHAnsi" w:hAnsiTheme="majorHAnsi" w:cstheme="majorHAnsi"/>
          <w:sz w:val="22"/>
          <w:szCs w:val="22"/>
          <w:lang w:val="en-GB"/>
        </w:rPr>
      </w:pPr>
    </w:p>
    <w:p w14:paraId="5480A4ED" w14:textId="0AEC0392" w:rsidR="006E03FC" w:rsidRPr="0055383B" w:rsidRDefault="001E7EA3" w:rsidP="006E03FC">
      <w:pPr>
        <w:rPr>
          <w:rFonts w:asciiTheme="majorHAnsi" w:hAnsiTheme="majorHAnsi" w:cstheme="majorHAnsi"/>
          <w:bCs/>
          <w:snapToGrid w:val="0"/>
          <w:sz w:val="22"/>
          <w:szCs w:val="22"/>
        </w:rPr>
      </w:pPr>
      <w:r w:rsidRPr="0055383B">
        <w:rPr>
          <w:rFonts w:asciiTheme="majorHAnsi" w:hAnsiTheme="majorHAnsi" w:cstheme="majorHAnsi"/>
          <w:sz w:val="22"/>
          <w:szCs w:val="22"/>
          <w:lang w:val="en-GB"/>
        </w:rPr>
        <w:t>If you have queries or have troubles submitting, please contact AZ program</w:t>
      </w:r>
      <w:r w:rsidR="00D655DA">
        <w:rPr>
          <w:rFonts w:asciiTheme="majorHAnsi" w:hAnsiTheme="majorHAnsi" w:cstheme="majorHAnsi"/>
          <w:sz w:val="22"/>
          <w:szCs w:val="22"/>
          <w:lang w:val="en-GB"/>
        </w:rPr>
        <w:t>me</w:t>
      </w:r>
      <w:r w:rsidRPr="0055383B">
        <w:rPr>
          <w:rFonts w:asciiTheme="majorHAnsi" w:hAnsiTheme="majorHAnsi" w:cstheme="majorHAnsi"/>
          <w:sz w:val="22"/>
          <w:szCs w:val="22"/>
          <w:lang w:val="en-GB"/>
        </w:rPr>
        <w:t xml:space="preserve"> manager </w:t>
      </w:r>
      <w:r w:rsidR="00F56CDF" w:rsidRPr="0055383B">
        <w:rPr>
          <w:rFonts w:asciiTheme="majorHAnsi" w:hAnsiTheme="majorHAnsi" w:cstheme="majorHAnsi"/>
          <w:sz w:val="22"/>
          <w:szCs w:val="22"/>
          <w:lang w:val="en-GB"/>
        </w:rPr>
        <w:t>by</w:t>
      </w:r>
      <w:r w:rsidRPr="0055383B">
        <w:rPr>
          <w:rFonts w:asciiTheme="majorHAnsi" w:hAnsiTheme="majorHAnsi" w:cstheme="majorHAnsi"/>
          <w:sz w:val="22"/>
          <w:szCs w:val="22"/>
          <w:lang w:val="en-GB"/>
        </w:rPr>
        <w:t xml:space="preserve"> email.</w:t>
      </w:r>
      <w:r w:rsidR="00F56CDF" w:rsidRPr="0055383B">
        <w:rPr>
          <w:rFonts w:asciiTheme="majorHAnsi" w:hAnsiTheme="majorHAnsi" w:cstheme="majorHAnsi"/>
          <w:sz w:val="22"/>
          <w:szCs w:val="22"/>
          <w:lang w:val="en-GB"/>
        </w:rPr>
        <w:t xml:space="preserve"> </w:t>
      </w:r>
    </w:p>
    <w:p w14:paraId="05A4567E" w14:textId="60498F17" w:rsidR="001E7EA3" w:rsidRPr="003A61CE" w:rsidRDefault="008B235E" w:rsidP="001E7EA3">
      <w:pPr>
        <w:rPr>
          <w:rStyle w:val="Hyperlink"/>
          <w:rFonts w:asciiTheme="majorHAnsi" w:hAnsiTheme="majorHAnsi" w:cstheme="majorHAnsi"/>
          <w:bCs/>
          <w:snapToGrid w:val="0"/>
          <w:color w:val="auto"/>
          <w:sz w:val="22"/>
          <w:szCs w:val="22"/>
          <w:u w:val="none"/>
        </w:rPr>
      </w:pPr>
      <w:r w:rsidRPr="0055383B">
        <w:rPr>
          <w:rFonts w:asciiTheme="majorHAnsi" w:hAnsiTheme="majorHAnsi" w:cstheme="majorHAnsi"/>
          <w:bCs/>
          <w:snapToGrid w:val="0"/>
          <w:sz w:val="22"/>
          <w:szCs w:val="22"/>
        </w:rPr>
        <w:t xml:space="preserve">University of Cambridge: </w:t>
      </w:r>
      <w:r w:rsidR="00E67356" w:rsidRPr="0055383B">
        <w:rPr>
          <w:rFonts w:asciiTheme="majorHAnsi" w:hAnsiTheme="majorHAnsi" w:cstheme="majorHAnsi"/>
          <w:bCs/>
          <w:snapToGrid w:val="0"/>
          <w:sz w:val="22"/>
          <w:szCs w:val="22"/>
        </w:rPr>
        <w:t>Meghana Patel</w:t>
      </w:r>
      <w:r w:rsidR="004E1647" w:rsidRPr="0055383B">
        <w:rPr>
          <w:rFonts w:asciiTheme="majorHAnsi" w:hAnsiTheme="majorHAnsi" w:cstheme="majorHAnsi"/>
          <w:bCs/>
          <w:snapToGrid w:val="0"/>
          <w:sz w:val="22"/>
          <w:szCs w:val="22"/>
        </w:rPr>
        <w:t xml:space="preserve"> (</w:t>
      </w:r>
      <w:hyperlink r:id="rId15" w:history="1">
        <w:r w:rsidR="001E7EA3" w:rsidRPr="0055383B">
          <w:rPr>
            <w:rStyle w:val="Hyperlink"/>
            <w:rFonts w:asciiTheme="majorHAnsi" w:hAnsiTheme="majorHAnsi" w:cstheme="majorHAnsi"/>
            <w:bCs/>
            <w:snapToGrid w:val="0"/>
            <w:sz w:val="22"/>
            <w:szCs w:val="22"/>
          </w:rPr>
          <w:t>azphdstudentships@admin.cam.ac.uk</w:t>
        </w:r>
      </w:hyperlink>
      <w:r w:rsidR="001E7EA3" w:rsidRPr="0055383B">
        <w:rPr>
          <w:rFonts w:asciiTheme="majorHAnsi" w:hAnsiTheme="majorHAnsi" w:cstheme="majorHAnsi"/>
          <w:bCs/>
          <w:snapToGrid w:val="0"/>
          <w:sz w:val="22"/>
          <w:szCs w:val="22"/>
        </w:rPr>
        <w:t>)</w:t>
      </w:r>
      <w:r w:rsidR="001E7EA3" w:rsidRPr="0055383B">
        <w:rPr>
          <w:rStyle w:val="Hyperlink"/>
          <w:rFonts w:asciiTheme="majorHAnsi" w:hAnsiTheme="majorHAnsi" w:cstheme="majorHAnsi"/>
          <w:bCs/>
          <w:snapToGrid w:val="0"/>
          <w:sz w:val="22"/>
          <w:szCs w:val="22"/>
        </w:rPr>
        <w:t>.</w:t>
      </w:r>
    </w:p>
    <w:p w14:paraId="6F275BE9" w14:textId="0C96DFEA" w:rsidR="00BC5DFA" w:rsidRPr="0055383B" w:rsidRDefault="00BC5DFA" w:rsidP="006E03FC">
      <w:pPr>
        <w:rPr>
          <w:rFonts w:asciiTheme="majorHAnsi" w:hAnsiTheme="majorHAnsi" w:cstheme="majorHAnsi"/>
          <w:bCs/>
          <w:snapToGrid w:val="0"/>
          <w:sz w:val="22"/>
          <w:szCs w:val="22"/>
        </w:rPr>
      </w:pPr>
    </w:p>
    <w:p w14:paraId="5235C244" w14:textId="77777777" w:rsidR="00BC5DFA" w:rsidRPr="0055383B" w:rsidRDefault="00BC5DFA" w:rsidP="006E03FC">
      <w:pPr>
        <w:rPr>
          <w:rFonts w:asciiTheme="majorHAnsi" w:hAnsiTheme="majorHAnsi" w:cstheme="majorHAnsi"/>
          <w:bCs/>
          <w:snapToGrid w:val="0"/>
          <w:sz w:val="22"/>
          <w:szCs w:val="22"/>
        </w:rPr>
      </w:pPr>
    </w:p>
    <w:p w14:paraId="1B219AD3" w14:textId="5CF113EB" w:rsidR="00A54CBE" w:rsidRPr="0055383B" w:rsidRDefault="00A54CBE" w:rsidP="00A54CBE">
      <w:pPr>
        <w:rPr>
          <w:rFonts w:asciiTheme="majorHAnsi" w:hAnsiTheme="majorHAnsi" w:cstheme="majorHAnsi"/>
          <w:b/>
          <w:color w:val="FF0000"/>
          <w:sz w:val="22"/>
          <w:szCs w:val="22"/>
        </w:rPr>
      </w:pPr>
      <w:r w:rsidRPr="0055383B">
        <w:rPr>
          <w:rFonts w:asciiTheme="majorHAnsi" w:hAnsiTheme="majorHAnsi" w:cstheme="majorHAnsi"/>
          <w:b/>
          <w:color w:val="FF0000"/>
          <w:sz w:val="22"/>
          <w:szCs w:val="22"/>
        </w:rPr>
        <w:t>Deadline</w:t>
      </w:r>
    </w:p>
    <w:p w14:paraId="35A9A9AD" w14:textId="77777777" w:rsidR="001E7EA3" w:rsidRPr="0055383B" w:rsidRDefault="00A54CBE" w:rsidP="00C91512">
      <w:pPr>
        <w:rPr>
          <w:rFonts w:asciiTheme="majorHAnsi" w:hAnsiTheme="majorHAnsi" w:cstheme="majorHAnsi"/>
          <w:b/>
          <w:bCs/>
          <w:sz w:val="22"/>
          <w:szCs w:val="22"/>
        </w:rPr>
      </w:pPr>
      <w:r w:rsidRPr="0055383B">
        <w:rPr>
          <w:rFonts w:asciiTheme="majorHAnsi" w:hAnsiTheme="majorHAnsi" w:cstheme="majorHAnsi"/>
          <w:sz w:val="22"/>
          <w:szCs w:val="22"/>
        </w:rPr>
        <w:t xml:space="preserve">The deadline </w:t>
      </w:r>
      <w:r w:rsidR="00A6346B" w:rsidRPr="0055383B">
        <w:rPr>
          <w:rFonts w:asciiTheme="majorHAnsi" w:hAnsiTheme="majorHAnsi" w:cstheme="majorHAnsi"/>
          <w:sz w:val="22"/>
          <w:szCs w:val="22"/>
        </w:rPr>
        <w:t>for receipt of full proposals is</w:t>
      </w:r>
      <w:r w:rsidR="00853484" w:rsidRPr="0055383B">
        <w:rPr>
          <w:rFonts w:asciiTheme="majorHAnsi" w:hAnsiTheme="majorHAnsi" w:cstheme="majorHAnsi"/>
          <w:sz w:val="22"/>
          <w:szCs w:val="22"/>
        </w:rPr>
        <w:t xml:space="preserve"> </w:t>
      </w:r>
      <w:r w:rsidR="001E7EA3" w:rsidRPr="0055383B">
        <w:rPr>
          <w:rFonts w:asciiTheme="majorHAnsi" w:hAnsiTheme="majorHAnsi" w:cstheme="majorHAnsi"/>
          <w:b/>
          <w:bCs/>
          <w:sz w:val="22"/>
          <w:szCs w:val="22"/>
          <w:u w:val="single"/>
        </w:rPr>
        <w:t>03</w:t>
      </w:r>
      <w:r w:rsidR="001E7EA3" w:rsidRPr="0055383B">
        <w:rPr>
          <w:rFonts w:asciiTheme="majorHAnsi" w:hAnsiTheme="majorHAnsi" w:cstheme="majorHAnsi"/>
          <w:b/>
          <w:bCs/>
          <w:sz w:val="22"/>
          <w:szCs w:val="22"/>
          <w:u w:val="single"/>
          <w:vertAlign w:val="superscript"/>
        </w:rPr>
        <w:t>rd</w:t>
      </w:r>
      <w:r w:rsidR="001E7EA3" w:rsidRPr="0055383B">
        <w:rPr>
          <w:rFonts w:asciiTheme="majorHAnsi" w:hAnsiTheme="majorHAnsi" w:cstheme="majorHAnsi"/>
          <w:b/>
          <w:bCs/>
          <w:sz w:val="22"/>
          <w:szCs w:val="22"/>
          <w:u w:val="single"/>
        </w:rPr>
        <w:t xml:space="preserve"> July 2023</w:t>
      </w:r>
      <w:r w:rsidR="00A6346B" w:rsidRPr="0055383B">
        <w:rPr>
          <w:rFonts w:asciiTheme="majorHAnsi" w:hAnsiTheme="majorHAnsi" w:cstheme="majorHAnsi"/>
          <w:b/>
          <w:bCs/>
          <w:sz w:val="22"/>
          <w:szCs w:val="22"/>
        </w:rPr>
        <w:t>.</w:t>
      </w:r>
      <w:r w:rsidR="00046DE7" w:rsidRPr="0055383B">
        <w:rPr>
          <w:rFonts w:asciiTheme="majorHAnsi" w:hAnsiTheme="majorHAnsi" w:cstheme="majorHAnsi"/>
          <w:b/>
          <w:bCs/>
          <w:sz w:val="22"/>
          <w:szCs w:val="22"/>
        </w:rPr>
        <w:t xml:space="preserve"> </w:t>
      </w:r>
      <w:r w:rsidR="00C91512" w:rsidRPr="0055383B">
        <w:rPr>
          <w:rFonts w:asciiTheme="majorHAnsi" w:hAnsiTheme="majorHAnsi" w:cstheme="majorHAnsi"/>
          <w:b/>
          <w:bCs/>
          <w:sz w:val="22"/>
          <w:szCs w:val="22"/>
        </w:rPr>
        <w:t xml:space="preserve"> </w:t>
      </w:r>
    </w:p>
    <w:p w14:paraId="278ECED3" w14:textId="7CDA29D2" w:rsidR="00686B77" w:rsidRPr="0055383B" w:rsidRDefault="00046DE7" w:rsidP="00C91512">
      <w:pPr>
        <w:rPr>
          <w:rFonts w:asciiTheme="majorHAnsi" w:hAnsiTheme="majorHAnsi" w:cstheme="majorHAnsi"/>
          <w:color w:val="201F1E"/>
          <w:sz w:val="22"/>
          <w:szCs w:val="22"/>
          <w:u w:val="single"/>
          <w:bdr w:val="none" w:sz="0" w:space="0" w:color="auto" w:frame="1"/>
        </w:rPr>
      </w:pPr>
      <w:r w:rsidRPr="0055383B">
        <w:rPr>
          <w:rFonts w:asciiTheme="majorHAnsi" w:hAnsiTheme="majorHAnsi" w:cstheme="majorHAnsi"/>
          <w:color w:val="000000" w:themeColor="text1"/>
          <w:sz w:val="22"/>
          <w:szCs w:val="22"/>
          <w:bdr w:val="none" w:sz="0" w:space="0" w:color="auto" w:frame="1"/>
        </w:rPr>
        <w:t>As</w:t>
      </w:r>
      <w:r w:rsidR="00C91512" w:rsidRPr="0055383B">
        <w:rPr>
          <w:rFonts w:asciiTheme="majorHAnsi" w:hAnsiTheme="majorHAnsi" w:cstheme="majorHAnsi"/>
          <w:color w:val="000000" w:themeColor="text1"/>
          <w:sz w:val="22"/>
          <w:szCs w:val="22"/>
          <w:bdr w:val="none" w:sz="0" w:space="0" w:color="auto" w:frame="1"/>
        </w:rPr>
        <w:t xml:space="preserve"> </w:t>
      </w:r>
      <w:r w:rsidRPr="0055383B">
        <w:rPr>
          <w:rFonts w:asciiTheme="majorHAnsi" w:hAnsiTheme="majorHAnsi" w:cstheme="majorHAnsi"/>
          <w:color w:val="000000" w:themeColor="text1"/>
          <w:sz w:val="22"/>
          <w:szCs w:val="22"/>
          <w:bdr w:val="none" w:sz="0" w:space="0" w:color="auto" w:frame="1"/>
        </w:rPr>
        <w:t xml:space="preserve">timelines are quite tight, PIs are strongly encouraged to seek a collaborative partner as soon as possible (and prior to </w:t>
      </w:r>
      <w:r w:rsidR="001E7EA3" w:rsidRPr="0055383B">
        <w:rPr>
          <w:rFonts w:asciiTheme="majorHAnsi" w:hAnsiTheme="majorHAnsi" w:cstheme="majorHAnsi"/>
          <w:color w:val="000000" w:themeColor="text1"/>
          <w:sz w:val="22"/>
          <w:szCs w:val="22"/>
          <w:bdr w:val="none" w:sz="0" w:space="0" w:color="auto" w:frame="1"/>
        </w:rPr>
        <w:t>06</w:t>
      </w:r>
      <w:r w:rsidR="001E7EA3" w:rsidRPr="0055383B">
        <w:rPr>
          <w:rFonts w:asciiTheme="majorHAnsi" w:hAnsiTheme="majorHAnsi" w:cstheme="majorHAnsi"/>
          <w:color w:val="000000" w:themeColor="text1"/>
          <w:sz w:val="22"/>
          <w:szCs w:val="22"/>
          <w:bdr w:val="none" w:sz="0" w:space="0" w:color="auto" w:frame="1"/>
          <w:vertAlign w:val="superscript"/>
        </w:rPr>
        <w:t>th</w:t>
      </w:r>
      <w:r w:rsidR="001E7EA3" w:rsidRPr="0055383B">
        <w:rPr>
          <w:rFonts w:asciiTheme="majorHAnsi" w:hAnsiTheme="majorHAnsi" w:cstheme="majorHAnsi"/>
          <w:color w:val="000000" w:themeColor="text1"/>
          <w:sz w:val="22"/>
          <w:szCs w:val="22"/>
          <w:bdr w:val="none" w:sz="0" w:space="0" w:color="auto" w:frame="1"/>
        </w:rPr>
        <w:t xml:space="preserve"> June 2023</w:t>
      </w:r>
      <w:r w:rsidR="005931B7">
        <w:rPr>
          <w:rFonts w:asciiTheme="majorHAnsi" w:hAnsiTheme="majorHAnsi" w:cstheme="majorHAnsi"/>
          <w:color w:val="000000" w:themeColor="text1"/>
          <w:sz w:val="22"/>
          <w:szCs w:val="22"/>
          <w:bdr w:val="none" w:sz="0" w:space="0" w:color="auto" w:frame="1"/>
        </w:rPr>
        <w:t xml:space="preserve"> if they require support from </w:t>
      </w:r>
      <w:proofErr w:type="spellStart"/>
      <w:r w:rsidR="005931B7">
        <w:rPr>
          <w:rFonts w:asciiTheme="majorHAnsi" w:hAnsiTheme="majorHAnsi" w:cstheme="majorHAnsi"/>
          <w:color w:val="000000" w:themeColor="text1"/>
          <w:sz w:val="22"/>
          <w:szCs w:val="22"/>
          <w:bdr w:val="none" w:sz="0" w:space="0" w:color="auto" w:frame="1"/>
        </w:rPr>
        <w:t>Programme</w:t>
      </w:r>
      <w:proofErr w:type="spellEnd"/>
      <w:r w:rsidR="005931B7">
        <w:rPr>
          <w:rFonts w:asciiTheme="majorHAnsi" w:hAnsiTheme="majorHAnsi" w:cstheme="majorHAnsi"/>
          <w:color w:val="000000" w:themeColor="text1"/>
          <w:sz w:val="22"/>
          <w:szCs w:val="22"/>
          <w:bdr w:val="none" w:sz="0" w:space="0" w:color="auto" w:frame="1"/>
        </w:rPr>
        <w:t xml:space="preserve"> Managers</w:t>
      </w:r>
      <w:r w:rsidRPr="0055383B">
        <w:rPr>
          <w:rFonts w:asciiTheme="majorHAnsi" w:hAnsiTheme="majorHAnsi" w:cstheme="majorHAnsi"/>
          <w:color w:val="000000" w:themeColor="text1"/>
          <w:sz w:val="22"/>
          <w:szCs w:val="22"/>
          <w:bdr w:val="none" w:sz="0" w:space="0" w:color="auto" w:frame="1"/>
        </w:rPr>
        <w:t xml:space="preserve">) so that </w:t>
      </w:r>
      <w:r w:rsidR="005931B7">
        <w:rPr>
          <w:rFonts w:asciiTheme="majorHAnsi" w:hAnsiTheme="majorHAnsi" w:cstheme="majorHAnsi"/>
          <w:color w:val="000000" w:themeColor="text1"/>
          <w:sz w:val="22"/>
          <w:szCs w:val="22"/>
          <w:bdr w:val="none" w:sz="0" w:space="0" w:color="auto" w:frame="1"/>
        </w:rPr>
        <w:t xml:space="preserve">applications </w:t>
      </w:r>
      <w:r w:rsidRPr="0055383B">
        <w:rPr>
          <w:rFonts w:asciiTheme="majorHAnsi" w:hAnsiTheme="majorHAnsi" w:cstheme="majorHAnsi"/>
          <w:color w:val="000000" w:themeColor="text1"/>
          <w:sz w:val="22"/>
          <w:szCs w:val="22"/>
          <w:bdr w:val="none" w:sz="0" w:space="0" w:color="auto" w:frame="1"/>
        </w:rPr>
        <w:t xml:space="preserve">can be made to the selection committee by the specified </w:t>
      </w:r>
      <w:r w:rsidRPr="00C601F9">
        <w:rPr>
          <w:rFonts w:asciiTheme="majorHAnsi" w:hAnsiTheme="majorHAnsi" w:cstheme="majorHAnsi"/>
          <w:color w:val="000000" w:themeColor="text1"/>
          <w:sz w:val="22"/>
          <w:szCs w:val="22"/>
          <w:bdr w:val="none" w:sz="0" w:space="0" w:color="auto" w:frame="1"/>
        </w:rPr>
        <w:t>deadline.</w:t>
      </w:r>
      <w:r w:rsidR="00686B77" w:rsidRPr="0055383B">
        <w:rPr>
          <w:rFonts w:asciiTheme="majorHAnsi" w:hAnsiTheme="majorHAnsi" w:cstheme="majorHAnsi"/>
          <w:sz w:val="28"/>
        </w:rPr>
        <w:br w:type="page"/>
      </w:r>
    </w:p>
    <w:p w14:paraId="051BECF1" w14:textId="77777777" w:rsidR="00686B77" w:rsidRPr="0055383B" w:rsidRDefault="00686B77">
      <w:pPr>
        <w:rPr>
          <w:rFonts w:asciiTheme="majorHAnsi" w:hAnsiTheme="majorHAnsi" w:cstheme="majorHAnsi"/>
          <w:b/>
          <w:sz w:val="28"/>
        </w:rPr>
      </w:pPr>
    </w:p>
    <w:p w14:paraId="36744191" w14:textId="0F0F87C9" w:rsidR="00384B49" w:rsidRPr="0055383B" w:rsidRDefault="00F462C7" w:rsidP="00E46AE3">
      <w:pPr>
        <w:jc w:val="center"/>
        <w:rPr>
          <w:rFonts w:asciiTheme="majorHAnsi" w:hAnsiTheme="majorHAnsi" w:cstheme="majorHAnsi"/>
          <w:b/>
          <w:sz w:val="28"/>
        </w:rPr>
      </w:pPr>
      <w:r w:rsidRPr="0055383B">
        <w:rPr>
          <w:rFonts w:asciiTheme="majorHAnsi" w:hAnsiTheme="majorHAnsi" w:cstheme="majorHAnsi"/>
          <w:b/>
          <w:sz w:val="28"/>
        </w:rPr>
        <w:t xml:space="preserve">Expression of Interest for </w:t>
      </w:r>
      <w:r w:rsidR="00A54CBE" w:rsidRPr="0055383B">
        <w:rPr>
          <w:rFonts w:asciiTheme="majorHAnsi" w:hAnsiTheme="majorHAnsi" w:cstheme="majorHAnsi"/>
          <w:b/>
          <w:sz w:val="28"/>
        </w:rPr>
        <w:t>AZ-F</w:t>
      </w:r>
      <w:r w:rsidR="00FD52F1" w:rsidRPr="0055383B">
        <w:rPr>
          <w:rFonts w:asciiTheme="majorHAnsi" w:hAnsiTheme="majorHAnsi" w:cstheme="majorHAnsi"/>
          <w:b/>
          <w:sz w:val="28"/>
        </w:rPr>
        <w:t xml:space="preserve">unded </w:t>
      </w:r>
      <w:r w:rsidR="002D17B0" w:rsidRPr="0055383B">
        <w:rPr>
          <w:rFonts w:asciiTheme="majorHAnsi" w:hAnsiTheme="majorHAnsi" w:cstheme="majorHAnsi"/>
          <w:b/>
          <w:sz w:val="28"/>
        </w:rPr>
        <w:t>Non-</w:t>
      </w:r>
      <w:r w:rsidR="00A54CBE" w:rsidRPr="0055383B">
        <w:rPr>
          <w:rFonts w:asciiTheme="majorHAnsi" w:hAnsiTheme="majorHAnsi" w:cstheme="majorHAnsi"/>
          <w:b/>
          <w:sz w:val="28"/>
        </w:rPr>
        <w:t>Clinical PhD S</w:t>
      </w:r>
      <w:r w:rsidRPr="0055383B">
        <w:rPr>
          <w:rFonts w:asciiTheme="majorHAnsi" w:hAnsiTheme="majorHAnsi" w:cstheme="majorHAnsi"/>
          <w:b/>
          <w:sz w:val="28"/>
        </w:rPr>
        <w:t>tudentships</w:t>
      </w:r>
    </w:p>
    <w:p w14:paraId="7A33BCAD" w14:textId="464F5E71" w:rsidR="001E7EA3" w:rsidRPr="0055383B" w:rsidRDefault="001E7EA3" w:rsidP="00E46AE3">
      <w:pPr>
        <w:jc w:val="center"/>
        <w:rPr>
          <w:rFonts w:asciiTheme="majorHAnsi" w:hAnsiTheme="majorHAnsi" w:cstheme="majorHAnsi"/>
          <w:sz w:val="22"/>
          <w:szCs w:val="22"/>
          <w:lang w:val="en-GB"/>
        </w:rPr>
      </w:pPr>
      <w:r w:rsidRPr="0055383B">
        <w:rPr>
          <w:rFonts w:asciiTheme="majorHAnsi" w:hAnsiTheme="majorHAnsi" w:cstheme="majorHAnsi"/>
          <w:bCs/>
          <w:snapToGrid w:val="0"/>
          <w:sz w:val="22"/>
          <w:szCs w:val="22"/>
        </w:rPr>
        <w:t xml:space="preserve">All proposals </w:t>
      </w:r>
      <w:r w:rsidR="00F678B5">
        <w:rPr>
          <w:rFonts w:asciiTheme="majorHAnsi" w:hAnsiTheme="majorHAnsi" w:cstheme="majorHAnsi"/>
          <w:bCs/>
          <w:snapToGrid w:val="0"/>
          <w:sz w:val="22"/>
          <w:szCs w:val="22"/>
        </w:rPr>
        <w:t xml:space="preserve">(PDF) </w:t>
      </w:r>
      <w:r w:rsidRPr="0055383B">
        <w:rPr>
          <w:rFonts w:asciiTheme="majorHAnsi" w:hAnsiTheme="majorHAnsi" w:cstheme="majorHAnsi"/>
          <w:bCs/>
          <w:snapToGrid w:val="0"/>
          <w:sz w:val="22"/>
          <w:szCs w:val="22"/>
        </w:rPr>
        <w:t xml:space="preserve">should </w:t>
      </w:r>
      <w:r w:rsidRPr="0055383B">
        <w:rPr>
          <w:rFonts w:asciiTheme="majorHAnsi" w:hAnsiTheme="majorHAnsi" w:cstheme="majorHAnsi"/>
          <w:sz w:val="22"/>
          <w:szCs w:val="22"/>
          <w:lang w:val="en-GB"/>
        </w:rPr>
        <w:t xml:space="preserve">be submitted on CATS website using this </w:t>
      </w:r>
      <w:proofErr w:type="gramStart"/>
      <w:r w:rsidRPr="0055383B">
        <w:rPr>
          <w:rFonts w:asciiTheme="majorHAnsi" w:hAnsiTheme="majorHAnsi" w:cstheme="majorHAnsi"/>
          <w:sz w:val="22"/>
          <w:szCs w:val="22"/>
          <w:lang w:val="en-GB"/>
        </w:rPr>
        <w:t>link</w:t>
      </w:r>
      <w:proofErr w:type="gramEnd"/>
      <w:r w:rsidRPr="0055383B">
        <w:rPr>
          <w:rFonts w:asciiTheme="majorHAnsi" w:hAnsiTheme="majorHAnsi" w:cstheme="majorHAnsi"/>
          <w:sz w:val="22"/>
          <w:szCs w:val="22"/>
          <w:lang w:val="en-GB"/>
        </w:rPr>
        <w:t xml:space="preserve"> </w:t>
      </w:r>
    </w:p>
    <w:p w14:paraId="2574E167" w14:textId="47008679" w:rsidR="001E7EA3" w:rsidRPr="0055383B" w:rsidRDefault="001E7EA3" w:rsidP="00E46AE3">
      <w:pPr>
        <w:jc w:val="center"/>
        <w:rPr>
          <w:rFonts w:asciiTheme="majorHAnsi" w:hAnsiTheme="majorHAnsi" w:cstheme="majorHAnsi"/>
          <w:b/>
          <w:sz w:val="28"/>
        </w:rPr>
      </w:pPr>
      <w:r w:rsidRPr="0055383B">
        <w:rPr>
          <w:rFonts w:asciiTheme="majorHAnsi" w:hAnsiTheme="majorHAnsi" w:cstheme="majorHAnsi"/>
          <w:sz w:val="22"/>
          <w:szCs w:val="22"/>
          <w:lang w:val="en-GB"/>
        </w:rPr>
        <w:t xml:space="preserve"> </w:t>
      </w:r>
      <w:hyperlink r:id="rId16" w:history="1">
        <w:r w:rsidRPr="0055383B">
          <w:rPr>
            <w:rStyle w:val="Hyperlink"/>
            <w:rFonts w:asciiTheme="majorHAnsi" w:hAnsiTheme="majorHAnsi" w:cstheme="majorHAnsi"/>
            <w:sz w:val="22"/>
            <w:szCs w:val="22"/>
            <w:lang w:val="en-GB"/>
          </w:rPr>
          <w:t>https://www.ats.cam.ac.uk/az-funded-non-clinical-phd-studentship-2024</w:t>
        </w:r>
      </w:hyperlink>
      <w:r w:rsidRPr="0055383B">
        <w:rPr>
          <w:rFonts w:asciiTheme="majorHAnsi" w:hAnsiTheme="majorHAnsi" w:cstheme="majorHAnsi"/>
          <w:sz w:val="22"/>
          <w:szCs w:val="22"/>
          <w:lang w:val="en-GB"/>
        </w:rPr>
        <w:t>.</w:t>
      </w:r>
    </w:p>
    <w:p w14:paraId="284220DD" w14:textId="2C775D0F" w:rsidR="001E7EA3" w:rsidRPr="0055383B" w:rsidRDefault="001E7EA3" w:rsidP="00E46AE3">
      <w:pPr>
        <w:jc w:val="center"/>
        <w:rPr>
          <w:rFonts w:asciiTheme="majorHAnsi" w:hAnsiTheme="majorHAnsi" w:cstheme="majorHAnsi"/>
          <w:b/>
          <w:sz w:val="28"/>
        </w:rPr>
      </w:pPr>
      <w:r w:rsidRPr="0055383B">
        <w:rPr>
          <w:rFonts w:asciiTheme="majorHAnsi" w:hAnsiTheme="majorHAnsi" w:cstheme="majorHAnsi"/>
          <w:b/>
          <w:sz w:val="28"/>
        </w:rPr>
        <w:t>(Please complete all questions)</w:t>
      </w:r>
    </w:p>
    <w:p w14:paraId="58597D49" w14:textId="77777777" w:rsidR="00D0506E" w:rsidRPr="0055383B" w:rsidRDefault="00D0506E" w:rsidP="001C67F7">
      <w:pPr>
        <w:rPr>
          <w:rFonts w:asciiTheme="majorHAnsi" w:hAnsiTheme="majorHAnsi" w:cstheme="majorHAnsi"/>
          <w:b/>
          <w:sz w:val="28"/>
        </w:rPr>
      </w:pPr>
    </w:p>
    <w:p w14:paraId="4B0B31A7" w14:textId="77777777" w:rsidR="00F462C7" w:rsidRPr="0055383B" w:rsidRDefault="00F462C7" w:rsidP="00E46AE3">
      <w:pPr>
        <w:jc w:val="center"/>
        <w:rPr>
          <w:rFonts w:asciiTheme="majorHAnsi" w:hAnsiTheme="majorHAnsi" w:cstheme="majorHAnsi"/>
          <w:b/>
          <w:sz w:val="28"/>
        </w:rPr>
      </w:pPr>
    </w:p>
    <w:tbl>
      <w:tblPr>
        <w:tblStyle w:val="TableGrid"/>
        <w:tblW w:w="0" w:type="auto"/>
        <w:tblLayout w:type="fixed"/>
        <w:tblLook w:val="04A0" w:firstRow="1" w:lastRow="0" w:firstColumn="1" w:lastColumn="0" w:noHBand="0" w:noVBand="1"/>
      </w:tblPr>
      <w:tblGrid>
        <w:gridCol w:w="1980"/>
        <w:gridCol w:w="7513"/>
      </w:tblGrid>
      <w:tr w:rsidR="00E46AE3" w:rsidRPr="0055383B" w14:paraId="4576FCFE" w14:textId="77777777" w:rsidTr="00A73255">
        <w:trPr>
          <w:trHeight w:val="520"/>
        </w:trPr>
        <w:tc>
          <w:tcPr>
            <w:tcW w:w="1980" w:type="dxa"/>
            <w:shd w:val="clear" w:color="auto" w:fill="D9D9D9" w:themeFill="background1" w:themeFillShade="D9"/>
          </w:tcPr>
          <w:p w14:paraId="0EE99481" w14:textId="2155D104" w:rsidR="00E46AE3" w:rsidRPr="0055383B" w:rsidRDefault="00E46AE3" w:rsidP="00E46AE3">
            <w:pPr>
              <w:rPr>
                <w:rFonts w:asciiTheme="majorHAnsi" w:hAnsiTheme="majorHAnsi" w:cstheme="majorHAnsi"/>
                <w:b/>
                <w:sz w:val="22"/>
                <w:szCs w:val="22"/>
              </w:rPr>
            </w:pPr>
            <w:r w:rsidRPr="0055383B">
              <w:rPr>
                <w:rFonts w:asciiTheme="majorHAnsi" w:hAnsiTheme="majorHAnsi" w:cstheme="majorHAnsi"/>
                <w:b/>
                <w:sz w:val="22"/>
                <w:szCs w:val="22"/>
              </w:rPr>
              <w:t>Title of project</w:t>
            </w:r>
          </w:p>
          <w:p w14:paraId="57A01086" w14:textId="77777777" w:rsidR="00E46AE3" w:rsidRPr="0055383B" w:rsidRDefault="00E46AE3" w:rsidP="0057668F">
            <w:pPr>
              <w:rPr>
                <w:rFonts w:asciiTheme="majorHAnsi" w:hAnsiTheme="majorHAnsi" w:cstheme="majorHAnsi"/>
                <w:b/>
                <w:sz w:val="22"/>
                <w:szCs w:val="22"/>
              </w:rPr>
            </w:pPr>
          </w:p>
        </w:tc>
        <w:tc>
          <w:tcPr>
            <w:tcW w:w="7513" w:type="dxa"/>
          </w:tcPr>
          <w:p w14:paraId="32A6D646" w14:textId="2089F029" w:rsidR="00E46AE3" w:rsidRPr="0055383B" w:rsidRDefault="00E46AE3" w:rsidP="0057668F">
            <w:pPr>
              <w:rPr>
                <w:rFonts w:asciiTheme="majorHAnsi" w:hAnsiTheme="majorHAnsi" w:cstheme="majorHAnsi"/>
                <w:b/>
                <w:sz w:val="22"/>
                <w:szCs w:val="22"/>
              </w:rPr>
            </w:pPr>
          </w:p>
        </w:tc>
      </w:tr>
    </w:tbl>
    <w:p w14:paraId="4B1E1537" w14:textId="77777777" w:rsidR="00C25B2E" w:rsidRPr="0055383B" w:rsidRDefault="00C25B2E" w:rsidP="0057668F">
      <w:pPr>
        <w:rPr>
          <w:rFonts w:asciiTheme="majorHAnsi" w:hAnsiTheme="majorHAnsi" w:cstheme="majorHAnsi"/>
          <w:b/>
          <w:sz w:val="22"/>
          <w:szCs w:val="22"/>
        </w:rPr>
      </w:pPr>
    </w:p>
    <w:p w14:paraId="47917DCC" w14:textId="2AC5E871" w:rsidR="00686B77" w:rsidRPr="0055383B" w:rsidRDefault="0055383B" w:rsidP="00867F46">
      <w:pPr>
        <w:rPr>
          <w:rFonts w:asciiTheme="majorHAnsi" w:hAnsiTheme="majorHAnsi" w:cstheme="majorHAnsi"/>
          <w:b/>
          <w:sz w:val="22"/>
          <w:szCs w:val="22"/>
        </w:rPr>
      </w:pPr>
      <w:r>
        <w:rPr>
          <w:rFonts w:asciiTheme="majorHAnsi" w:hAnsiTheme="majorHAnsi" w:cstheme="majorHAnsi"/>
          <w:b/>
          <w:sz w:val="22"/>
          <w:szCs w:val="22"/>
        </w:rPr>
        <w:t xml:space="preserve">Section 1: </w:t>
      </w:r>
      <w:r w:rsidR="00B10698" w:rsidRPr="0055383B">
        <w:rPr>
          <w:rFonts w:asciiTheme="majorHAnsi" w:hAnsiTheme="majorHAnsi" w:cstheme="majorHAnsi"/>
          <w:b/>
          <w:sz w:val="22"/>
          <w:szCs w:val="22"/>
        </w:rPr>
        <w:t>UNIVERSITY OF CAMBRIDGE PARTNER DETAILS</w:t>
      </w:r>
      <w:r w:rsidR="00F863DE" w:rsidRPr="0055383B">
        <w:rPr>
          <w:rFonts w:asciiTheme="majorHAnsi" w:hAnsiTheme="majorHAnsi" w:cstheme="majorHAnsi"/>
          <w:b/>
          <w:sz w:val="22"/>
          <w:szCs w:val="22"/>
        </w:rPr>
        <w:t xml:space="preserve"> - </w:t>
      </w:r>
    </w:p>
    <w:tbl>
      <w:tblPr>
        <w:tblStyle w:val="TableGrid"/>
        <w:tblW w:w="0" w:type="auto"/>
        <w:tblLayout w:type="fixed"/>
        <w:tblLook w:val="04A0" w:firstRow="1" w:lastRow="0" w:firstColumn="1" w:lastColumn="0" w:noHBand="0" w:noVBand="1"/>
      </w:tblPr>
      <w:tblGrid>
        <w:gridCol w:w="2122"/>
        <w:gridCol w:w="7371"/>
      </w:tblGrid>
      <w:tr w:rsidR="00C25B2E" w:rsidRPr="0055383B" w14:paraId="43E42125" w14:textId="77777777" w:rsidTr="00A73255">
        <w:trPr>
          <w:trHeight w:val="520"/>
        </w:trPr>
        <w:tc>
          <w:tcPr>
            <w:tcW w:w="2122" w:type="dxa"/>
            <w:shd w:val="clear" w:color="auto" w:fill="D9D9D9" w:themeFill="background1" w:themeFillShade="D9"/>
          </w:tcPr>
          <w:p w14:paraId="33AAB5A9" w14:textId="2C842389" w:rsidR="00C25B2E" w:rsidRPr="0055383B" w:rsidRDefault="00C25B2E" w:rsidP="00E46AE3">
            <w:pPr>
              <w:rPr>
                <w:rFonts w:asciiTheme="majorHAnsi" w:hAnsiTheme="majorHAnsi" w:cstheme="majorHAnsi"/>
                <w:b/>
                <w:sz w:val="22"/>
                <w:szCs w:val="22"/>
              </w:rPr>
            </w:pPr>
            <w:r w:rsidRPr="0055383B">
              <w:rPr>
                <w:rFonts w:asciiTheme="majorHAnsi" w:hAnsiTheme="majorHAnsi" w:cstheme="majorHAnsi"/>
                <w:b/>
                <w:sz w:val="22"/>
                <w:szCs w:val="22"/>
              </w:rPr>
              <w:t>University lead investigator(s)</w:t>
            </w:r>
          </w:p>
        </w:tc>
        <w:tc>
          <w:tcPr>
            <w:tcW w:w="7371" w:type="dxa"/>
          </w:tcPr>
          <w:p w14:paraId="3707DE33" w14:textId="1BF24F48" w:rsidR="00A178EB" w:rsidRPr="0055383B" w:rsidRDefault="00A178EB" w:rsidP="00882039">
            <w:pPr>
              <w:rPr>
                <w:rFonts w:asciiTheme="majorHAnsi" w:hAnsiTheme="majorHAnsi" w:cstheme="majorHAnsi"/>
                <w:b/>
                <w:sz w:val="22"/>
                <w:szCs w:val="22"/>
              </w:rPr>
            </w:pPr>
          </w:p>
        </w:tc>
      </w:tr>
      <w:tr w:rsidR="00686B77" w:rsidRPr="0055383B" w14:paraId="552B57CE" w14:textId="77777777" w:rsidTr="00A73255">
        <w:trPr>
          <w:trHeight w:val="520"/>
        </w:trPr>
        <w:tc>
          <w:tcPr>
            <w:tcW w:w="2122" w:type="dxa"/>
            <w:shd w:val="clear" w:color="auto" w:fill="D9D9D9" w:themeFill="background1" w:themeFillShade="D9"/>
          </w:tcPr>
          <w:p w14:paraId="107D5C96" w14:textId="5521FFBC" w:rsidR="00686B77" w:rsidRPr="0055383B" w:rsidRDefault="003E1F8B" w:rsidP="00E46AE3">
            <w:pPr>
              <w:rPr>
                <w:rFonts w:asciiTheme="majorHAnsi" w:hAnsiTheme="majorHAnsi" w:cstheme="majorHAnsi"/>
                <w:b/>
                <w:sz w:val="22"/>
                <w:szCs w:val="22"/>
              </w:rPr>
            </w:pPr>
            <w:r w:rsidRPr="0055383B">
              <w:rPr>
                <w:rFonts w:asciiTheme="majorHAnsi" w:hAnsiTheme="majorHAnsi" w:cstheme="majorHAnsi"/>
                <w:b/>
                <w:sz w:val="22"/>
                <w:szCs w:val="22"/>
              </w:rPr>
              <w:t>E-mail address</w:t>
            </w:r>
          </w:p>
        </w:tc>
        <w:tc>
          <w:tcPr>
            <w:tcW w:w="7371" w:type="dxa"/>
          </w:tcPr>
          <w:p w14:paraId="3455A86E" w14:textId="5803FD73" w:rsidR="00686B77" w:rsidRPr="0055383B" w:rsidRDefault="00686B77" w:rsidP="00CC357C">
            <w:pPr>
              <w:rPr>
                <w:rFonts w:asciiTheme="majorHAnsi" w:hAnsiTheme="majorHAnsi" w:cstheme="majorHAnsi"/>
                <w:b/>
                <w:sz w:val="22"/>
                <w:szCs w:val="22"/>
              </w:rPr>
            </w:pPr>
          </w:p>
        </w:tc>
      </w:tr>
      <w:tr w:rsidR="00A47294" w:rsidRPr="0055383B" w14:paraId="758B9DA9" w14:textId="77777777" w:rsidTr="00A73255">
        <w:trPr>
          <w:trHeight w:val="520"/>
        </w:trPr>
        <w:tc>
          <w:tcPr>
            <w:tcW w:w="2122" w:type="dxa"/>
            <w:shd w:val="clear" w:color="auto" w:fill="D9D9D9" w:themeFill="background1" w:themeFillShade="D9"/>
          </w:tcPr>
          <w:p w14:paraId="7F011A22" w14:textId="77777777" w:rsidR="004623E0" w:rsidRPr="0055383B" w:rsidRDefault="004623E0" w:rsidP="004623E0">
            <w:pPr>
              <w:rPr>
                <w:rFonts w:asciiTheme="majorHAnsi" w:hAnsiTheme="majorHAnsi" w:cstheme="majorHAnsi"/>
                <w:b/>
                <w:sz w:val="22"/>
                <w:szCs w:val="22"/>
              </w:rPr>
            </w:pPr>
            <w:r w:rsidRPr="0055383B">
              <w:rPr>
                <w:rFonts w:asciiTheme="majorHAnsi" w:hAnsiTheme="majorHAnsi" w:cstheme="majorHAnsi"/>
                <w:b/>
                <w:sz w:val="22"/>
                <w:szCs w:val="22"/>
              </w:rPr>
              <w:t>Department/School</w:t>
            </w:r>
          </w:p>
          <w:p w14:paraId="26BDD5CF" w14:textId="77777777" w:rsidR="00A47294" w:rsidRPr="0055383B" w:rsidRDefault="00A47294" w:rsidP="00E46AE3">
            <w:pPr>
              <w:rPr>
                <w:rFonts w:asciiTheme="majorHAnsi" w:hAnsiTheme="majorHAnsi" w:cstheme="majorHAnsi"/>
                <w:b/>
                <w:sz w:val="22"/>
                <w:szCs w:val="22"/>
              </w:rPr>
            </w:pPr>
          </w:p>
        </w:tc>
        <w:tc>
          <w:tcPr>
            <w:tcW w:w="7371" w:type="dxa"/>
          </w:tcPr>
          <w:p w14:paraId="5BC02656" w14:textId="2C1EF9F9" w:rsidR="00A47294" w:rsidRPr="0055383B" w:rsidRDefault="00A47294" w:rsidP="00CC357C">
            <w:pPr>
              <w:rPr>
                <w:rFonts w:asciiTheme="majorHAnsi" w:hAnsiTheme="majorHAnsi" w:cstheme="majorHAnsi"/>
                <w:b/>
                <w:sz w:val="22"/>
                <w:szCs w:val="22"/>
              </w:rPr>
            </w:pPr>
          </w:p>
        </w:tc>
      </w:tr>
      <w:tr w:rsidR="00E46AE3" w:rsidRPr="0055383B" w14:paraId="57F4082C" w14:textId="77777777" w:rsidTr="00A73255">
        <w:trPr>
          <w:trHeight w:val="520"/>
        </w:trPr>
        <w:tc>
          <w:tcPr>
            <w:tcW w:w="2122" w:type="dxa"/>
            <w:shd w:val="clear" w:color="auto" w:fill="D9D9D9" w:themeFill="background1" w:themeFillShade="D9"/>
          </w:tcPr>
          <w:p w14:paraId="2297CCB6" w14:textId="24CBA4A5" w:rsidR="00E46AE3" w:rsidRPr="0055383B" w:rsidRDefault="004623E0" w:rsidP="004623E0">
            <w:pPr>
              <w:rPr>
                <w:rFonts w:asciiTheme="majorHAnsi" w:hAnsiTheme="majorHAnsi" w:cstheme="majorHAnsi"/>
                <w:b/>
                <w:sz w:val="22"/>
                <w:szCs w:val="22"/>
              </w:rPr>
            </w:pPr>
            <w:r w:rsidRPr="0055383B">
              <w:rPr>
                <w:rFonts w:asciiTheme="majorHAnsi" w:hAnsiTheme="majorHAnsi" w:cstheme="majorHAnsi"/>
                <w:b/>
                <w:sz w:val="22"/>
                <w:szCs w:val="22"/>
              </w:rPr>
              <w:t>Link to webpage</w:t>
            </w:r>
          </w:p>
        </w:tc>
        <w:tc>
          <w:tcPr>
            <w:tcW w:w="7371" w:type="dxa"/>
          </w:tcPr>
          <w:p w14:paraId="34951FDC" w14:textId="3B688D17" w:rsidR="008D1A91" w:rsidRPr="0055383B" w:rsidRDefault="008D1A91" w:rsidP="00705A81">
            <w:pPr>
              <w:rPr>
                <w:rFonts w:asciiTheme="majorHAnsi" w:hAnsiTheme="majorHAnsi" w:cstheme="majorHAnsi"/>
                <w:b/>
                <w:sz w:val="22"/>
                <w:szCs w:val="22"/>
              </w:rPr>
            </w:pPr>
          </w:p>
        </w:tc>
      </w:tr>
    </w:tbl>
    <w:p w14:paraId="166D6665" w14:textId="77777777" w:rsidR="006D1E2B" w:rsidRPr="0055383B" w:rsidRDefault="006D1E2B" w:rsidP="00A73255">
      <w:pPr>
        <w:rPr>
          <w:rFonts w:asciiTheme="majorHAnsi" w:hAnsiTheme="majorHAnsi" w:cstheme="majorHAnsi"/>
          <w:b/>
          <w:sz w:val="22"/>
          <w:szCs w:val="22"/>
        </w:rPr>
      </w:pPr>
    </w:p>
    <w:p w14:paraId="62B417AC" w14:textId="25FFE635" w:rsidR="00A73255" w:rsidRPr="0055383B" w:rsidRDefault="0055383B" w:rsidP="00A73255">
      <w:pPr>
        <w:rPr>
          <w:rFonts w:asciiTheme="majorHAnsi" w:hAnsiTheme="majorHAnsi" w:cstheme="majorHAnsi"/>
          <w:bCs/>
          <w:sz w:val="22"/>
          <w:szCs w:val="22"/>
        </w:rPr>
      </w:pPr>
      <w:r>
        <w:rPr>
          <w:rFonts w:asciiTheme="majorHAnsi" w:hAnsiTheme="majorHAnsi" w:cstheme="majorHAnsi"/>
          <w:b/>
          <w:sz w:val="22"/>
          <w:szCs w:val="22"/>
        </w:rPr>
        <w:t xml:space="preserve">Section 2: </w:t>
      </w:r>
      <w:r w:rsidR="00A73255" w:rsidRPr="0055383B">
        <w:rPr>
          <w:rFonts w:asciiTheme="majorHAnsi" w:hAnsiTheme="majorHAnsi" w:cstheme="majorHAnsi"/>
          <w:b/>
          <w:sz w:val="22"/>
          <w:szCs w:val="22"/>
        </w:rPr>
        <w:t xml:space="preserve">ASTRAZENECA PARTNER DETAILS – </w:t>
      </w:r>
      <w:r w:rsidR="00A95016" w:rsidRPr="0055383B">
        <w:rPr>
          <w:rFonts w:asciiTheme="majorHAnsi" w:hAnsiTheme="majorHAnsi" w:cstheme="majorHAnsi"/>
          <w:b/>
          <w:color w:val="FF0000"/>
          <w:sz w:val="22"/>
          <w:szCs w:val="22"/>
        </w:rPr>
        <w:t>*</w:t>
      </w:r>
      <w:r w:rsidR="00A73255" w:rsidRPr="0055383B">
        <w:rPr>
          <w:rFonts w:asciiTheme="majorHAnsi" w:hAnsiTheme="majorHAnsi" w:cstheme="majorHAnsi"/>
          <w:bCs/>
          <w:sz w:val="22"/>
          <w:szCs w:val="22"/>
        </w:rPr>
        <w:t xml:space="preserve">If none, please contact the Cambridge </w:t>
      </w:r>
      <w:proofErr w:type="spellStart"/>
      <w:r w:rsidR="00A73255" w:rsidRPr="0055383B">
        <w:rPr>
          <w:rFonts w:asciiTheme="majorHAnsi" w:hAnsiTheme="majorHAnsi" w:cstheme="majorHAnsi"/>
          <w:bCs/>
          <w:sz w:val="22"/>
          <w:szCs w:val="22"/>
        </w:rPr>
        <w:t>Program</w:t>
      </w:r>
      <w:r w:rsidR="00D655DA">
        <w:rPr>
          <w:rFonts w:asciiTheme="majorHAnsi" w:hAnsiTheme="majorHAnsi" w:cstheme="majorHAnsi"/>
          <w:bCs/>
          <w:sz w:val="22"/>
          <w:szCs w:val="22"/>
        </w:rPr>
        <w:t>me</w:t>
      </w:r>
      <w:proofErr w:type="spellEnd"/>
      <w:r w:rsidR="00A73255" w:rsidRPr="0055383B">
        <w:rPr>
          <w:rFonts w:asciiTheme="majorHAnsi" w:hAnsiTheme="majorHAnsi" w:cstheme="majorHAnsi"/>
          <w:bCs/>
          <w:sz w:val="22"/>
          <w:szCs w:val="22"/>
        </w:rPr>
        <w:t xml:space="preserve"> Manager</w:t>
      </w:r>
      <w:r w:rsidR="006D1E2B" w:rsidRPr="0055383B">
        <w:rPr>
          <w:rFonts w:asciiTheme="majorHAnsi" w:hAnsiTheme="majorHAnsi" w:cstheme="majorHAnsi"/>
          <w:bCs/>
          <w:sz w:val="22"/>
          <w:szCs w:val="22"/>
        </w:rPr>
        <w:t xml:space="preserve"> as soon as possible and before </w:t>
      </w:r>
      <w:r>
        <w:rPr>
          <w:rFonts w:asciiTheme="majorHAnsi" w:hAnsiTheme="majorHAnsi" w:cstheme="majorHAnsi"/>
          <w:bCs/>
          <w:sz w:val="22"/>
          <w:szCs w:val="22"/>
        </w:rPr>
        <w:t>06</w:t>
      </w:r>
      <w:r w:rsidRPr="0055383B">
        <w:rPr>
          <w:rFonts w:asciiTheme="majorHAnsi" w:hAnsiTheme="majorHAnsi" w:cstheme="majorHAnsi"/>
          <w:bCs/>
          <w:sz w:val="22"/>
          <w:szCs w:val="22"/>
          <w:vertAlign w:val="superscript"/>
        </w:rPr>
        <w:t>th</w:t>
      </w:r>
      <w:r>
        <w:rPr>
          <w:rFonts w:asciiTheme="majorHAnsi" w:hAnsiTheme="majorHAnsi" w:cstheme="majorHAnsi"/>
          <w:bCs/>
          <w:sz w:val="22"/>
          <w:szCs w:val="22"/>
        </w:rPr>
        <w:t xml:space="preserve"> June 2023</w:t>
      </w:r>
      <w:r w:rsidR="006D1E2B" w:rsidRPr="0055383B">
        <w:rPr>
          <w:rFonts w:asciiTheme="majorHAnsi" w:hAnsiTheme="majorHAnsi" w:cstheme="majorHAnsi"/>
          <w:bCs/>
          <w:sz w:val="22"/>
          <w:szCs w:val="22"/>
        </w:rPr>
        <w:t>.</w:t>
      </w:r>
    </w:p>
    <w:tbl>
      <w:tblPr>
        <w:tblStyle w:val="TableGrid"/>
        <w:tblW w:w="0" w:type="auto"/>
        <w:tblLayout w:type="fixed"/>
        <w:tblLook w:val="04A0" w:firstRow="1" w:lastRow="0" w:firstColumn="1" w:lastColumn="0" w:noHBand="0" w:noVBand="1"/>
      </w:tblPr>
      <w:tblGrid>
        <w:gridCol w:w="3397"/>
        <w:gridCol w:w="6096"/>
      </w:tblGrid>
      <w:tr w:rsidR="00A73255" w:rsidRPr="0055383B" w14:paraId="4575BF20" w14:textId="77777777" w:rsidTr="006A7F9F">
        <w:trPr>
          <w:trHeight w:val="520"/>
        </w:trPr>
        <w:tc>
          <w:tcPr>
            <w:tcW w:w="3397" w:type="dxa"/>
            <w:shd w:val="clear" w:color="auto" w:fill="D9D9D9" w:themeFill="background1" w:themeFillShade="D9"/>
          </w:tcPr>
          <w:p w14:paraId="6CA00191" w14:textId="33D90659" w:rsidR="00A73255" w:rsidRPr="0055383B" w:rsidRDefault="00A73255" w:rsidP="00580774">
            <w:pPr>
              <w:rPr>
                <w:rFonts w:asciiTheme="majorHAnsi" w:hAnsiTheme="majorHAnsi" w:cstheme="majorHAnsi"/>
                <w:sz w:val="22"/>
                <w:szCs w:val="22"/>
              </w:rPr>
            </w:pPr>
            <w:r w:rsidRPr="0055383B">
              <w:rPr>
                <w:rFonts w:asciiTheme="majorHAnsi" w:hAnsiTheme="majorHAnsi" w:cstheme="majorHAnsi"/>
                <w:b/>
                <w:sz w:val="22"/>
                <w:szCs w:val="22"/>
              </w:rPr>
              <w:t>Industry lead investigator(s)</w:t>
            </w:r>
            <w:r w:rsidR="00A95016" w:rsidRPr="0055383B">
              <w:rPr>
                <w:rFonts w:asciiTheme="majorHAnsi" w:hAnsiTheme="majorHAnsi" w:cstheme="majorHAnsi"/>
                <w:b/>
                <w:color w:val="FF0000"/>
                <w:sz w:val="22"/>
                <w:szCs w:val="22"/>
              </w:rPr>
              <w:t>*</w:t>
            </w:r>
          </w:p>
        </w:tc>
        <w:tc>
          <w:tcPr>
            <w:tcW w:w="6096" w:type="dxa"/>
          </w:tcPr>
          <w:p w14:paraId="51690871" w14:textId="34F977B5" w:rsidR="00A73255" w:rsidRPr="0055383B" w:rsidRDefault="00A73255" w:rsidP="00580774">
            <w:pPr>
              <w:rPr>
                <w:rFonts w:asciiTheme="majorHAnsi" w:hAnsiTheme="majorHAnsi" w:cstheme="majorHAnsi"/>
                <w:sz w:val="22"/>
                <w:szCs w:val="22"/>
              </w:rPr>
            </w:pPr>
          </w:p>
        </w:tc>
      </w:tr>
      <w:tr w:rsidR="00A73255" w:rsidRPr="0055383B" w14:paraId="123B5695" w14:textId="77777777" w:rsidTr="006A7F9F">
        <w:trPr>
          <w:trHeight w:val="520"/>
        </w:trPr>
        <w:tc>
          <w:tcPr>
            <w:tcW w:w="3397" w:type="dxa"/>
            <w:shd w:val="clear" w:color="auto" w:fill="D9D9D9" w:themeFill="background1" w:themeFillShade="D9"/>
          </w:tcPr>
          <w:p w14:paraId="513213ED" w14:textId="27D55A20" w:rsidR="00A73255" w:rsidRPr="0055383B" w:rsidRDefault="00A73255" w:rsidP="00580774">
            <w:pPr>
              <w:rPr>
                <w:rFonts w:asciiTheme="majorHAnsi" w:hAnsiTheme="majorHAnsi" w:cstheme="majorHAnsi"/>
                <w:b/>
                <w:sz w:val="22"/>
                <w:szCs w:val="22"/>
              </w:rPr>
            </w:pPr>
            <w:r w:rsidRPr="0055383B">
              <w:rPr>
                <w:rFonts w:asciiTheme="majorHAnsi" w:hAnsiTheme="majorHAnsi" w:cstheme="majorHAnsi"/>
                <w:b/>
                <w:sz w:val="22"/>
                <w:szCs w:val="22"/>
              </w:rPr>
              <w:t>E-mail address</w:t>
            </w:r>
            <w:r w:rsidR="00A95016" w:rsidRPr="0055383B">
              <w:rPr>
                <w:rFonts w:asciiTheme="majorHAnsi" w:hAnsiTheme="majorHAnsi" w:cstheme="majorHAnsi"/>
                <w:b/>
                <w:color w:val="FF0000"/>
                <w:sz w:val="22"/>
                <w:szCs w:val="22"/>
              </w:rPr>
              <w:t>*</w:t>
            </w:r>
          </w:p>
        </w:tc>
        <w:tc>
          <w:tcPr>
            <w:tcW w:w="6096" w:type="dxa"/>
          </w:tcPr>
          <w:p w14:paraId="09335B1E" w14:textId="6172381D" w:rsidR="00A73255" w:rsidRPr="0055383B" w:rsidRDefault="00A73255" w:rsidP="00580774">
            <w:pPr>
              <w:rPr>
                <w:rFonts w:asciiTheme="majorHAnsi" w:hAnsiTheme="majorHAnsi" w:cstheme="majorHAnsi"/>
                <w:sz w:val="22"/>
                <w:szCs w:val="22"/>
              </w:rPr>
            </w:pPr>
          </w:p>
        </w:tc>
      </w:tr>
      <w:tr w:rsidR="00A73255" w:rsidRPr="0055383B" w14:paraId="09D06394" w14:textId="77777777" w:rsidTr="006A7F9F">
        <w:trPr>
          <w:trHeight w:val="520"/>
        </w:trPr>
        <w:tc>
          <w:tcPr>
            <w:tcW w:w="3397" w:type="dxa"/>
            <w:shd w:val="clear" w:color="auto" w:fill="D9D9D9" w:themeFill="background1" w:themeFillShade="D9"/>
          </w:tcPr>
          <w:p w14:paraId="09754CF4" w14:textId="78565DC0" w:rsidR="00A73255" w:rsidRPr="0055383B" w:rsidRDefault="00E71EF2" w:rsidP="00580774">
            <w:pPr>
              <w:rPr>
                <w:rFonts w:asciiTheme="majorHAnsi" w:hAnsiTheme="majorHAnsi" w:cstheme="majorHAnsi"/>
                <w:b/>
                <w:sz w:val="22"/>
                <w:szCs w:val="22"/>
              </w:rPr>
            </w:pPr>
            <w:r w:rsidRPr="0055383B">
              <w:rPr>
                <w:rFonts w:asciiTheme="majorHAnsi" w:hAnsiTheme="majorHAnsi" w:cstheme="majorHAnsi"/>
                <w:b/>
                <w:sz w:val="22"/>
                <w:szCs w:val="22"/>
              </w:rPr>
              <w:t xml:space="preserve">Which </w:t>
            </w:r>
            <w:r w:rsidR="00A73255" w:rsidRPr="0055383B">
              <w:rPr>
                <w:rFonts w:asciiTheme="majorHAnsi" w:hAnsiTheme="majorHAnsi" w:cstheme="majorHAnsi"/>
                <w:b/>
                <w:sz w:val="22"/>
                <w:szCs w:val="22"/>
              </w:rPr>
              <w:t xml:space="preserve">AZ </w:t>
            </w:r>
            <w:r w:rsidRPr="0055383B">
              <w:rPr>
                <w:rFonts w:asciiTheme="majorHAnsi" w:hAnsiTheme="majorHAnsi" w:cstheme="majorHAnsi"/>
                <w:b/>
                <w:sz w:val="22"/>
                <w:szCs w:val="22"/>
              </w:rPr>
              <w:t>Research theme</w:t>
            </w:r>
            <w:r w:rsidR="00C46B43" w:rsidRPr="0055383B">
              <w:rPr>
                <w:rFonts w:asciiTheme="majorHAnsi" w:hAnsiTheme="majorHAnsi" w:cstheme="majorHAnsi"/>
                <w:b/>
                <w:sz w:val="22"/>
                <w:szCs w:val="22"/>
              </w:rPr>
              <w:t xml:space="preserve"> align </w:t>
            </w:r>
            <w:r w:rsidR="002B73A5" w:rsidRPr="0055383B">
              <w:rPr>
                <w:rFonts w:asciiTheme="majorHAnsi" w:hAnsiTheme="majorHAnsi" w:cstheme="majorHAnsi"/>
                <w:b/>
                <w:sz w:val="22"/>
                <w:szCs w:val="22"/>
              </w:rPr>
              <w:t>with proposal</w:t>
            </w:r>
            <w:r w:rsidR="007818C1" w:rsidRPr="0055383B">
              <w:rPr>
                <w:rFonts w:asciiTheme="majorHAnsi" w:hAnsiTheme="majorHAnsi" w:cstheme="majorHAnsi"/>
                <w:b/>
                <w:sz w:val="22"/>
                <w:szCs w:val="22"/>
              </w:rPr>
              <w:t xml:space="preserve"> (delete as required) </w:t>
            </w:r>
          </w:p>
          <w:p w14:paraId="7415D04E" w14:textId="77777777" w:rsidR="00A73255" w:rsidRPr="0055383B" w:rsidRDefault="00A73255" w:rsidP="00580774">
            <w:pPr>
              <w:rPr>
                <w:rFonts w:asciiTheme="majorHAnsi" w:hAnsiTheme="majorHAnsi" w:cstheme="majorHAnsi"/>
                <w:b/>
                <w:sz w:val="22"/>
                <w:szCs w:val="22"/>
              </w:rPr>
            </w:pPr>
          </w:p>
        </w:tc>
        <w:tc>
          <w:tcPr>
            <w:tcW w:w="6096" w:type="dxa"/>
          </w:tcPr>
          <w:p w14:paraId="69CDEE57" w14:textId="77777777" w:rsidR="00E71EF2" w:rsidRPr="0055383B" w:rsidRDefault="00E71EF2" w:rsidP="00E71EF2">
            <w:pPr>
              <w:autoSpaceDE w:val="0"/>
              <w:autoSpaceDN w:val="0"/>
              <w:adjustRightInd w:val="0"/>
              <w:ind w:left="720"/>
              <w:rPr>
                <w:rFonts w:asciiTheme="majorHAnsi" w:hAnsiTheme="majorHAnsi" w:cstheme="majorHAnsi"/>
              </w:rPr>
            </w:pPr>
            <w:r w:rsidRPr="0055383B">
              <w:rPr>
                <w:rFonts w:asciiTheme="majorHAnsi" w:hAnsiTheme="majorHAnsi" w:cstheme="majorHAnsi"/>
              </w:rPr>
              <w:t>•</w:t>
            </w:r>
            <w:r w:rsidRPr="0055383B">
              <w:rPr>
                <w:rFonts w:asciiTheme="majorHAnsi" w:hAnsiTheme="majorHAnsi" w:cstheme="majorHAnsi"/>
              </w:rPr>
              <w:tab/>
              <w:t>Innovative Technologies and Platforms</w:t>
            </w:r>
          </w:p>
          <w:p w14:paraId="1C3D7912" w14:textId="77777777" w:rsidR="00E71EF2" w:rsidRPr="0055383B" w:rsidRDefault="00E71EF2" w:rsidP="00E71EF2">
            <w:pPr>
              <w:autoSpaceDE w:val="0"/>
              <w:autoSpaceDN w:val="0"/>
              <w:adjustRightInd w:val="0"/>
              <w:ind w:left="720"/>
              <w:rPr>
                <w:rFonts w:asciiTheme="majorHAnsi" w:hAnsiTheme="majorHAnsi" w:cstheme="majorHAnsi"/>
              </w:rPr>
            </w:pPr>
            <w:r w:rsidRPr="0055383B">
              <w:rPr>
                <w:rFonts w:asciiTheme="majorHAnsi" w:hAnsiTheme="majorHAnsi" w:cstheme="majorHAnsi"/>
              </w:rPr>
              <w:t>•</w:t>
            </w:r>
            <w:r w:rsidRPr="0055383B">
              <w:rPr>
                <w:rFonts w:asciiTheme="majorHAnsi" w:hAnsiTheme="majorHAnsi" w:cstheme="majorHAnsi"/>
              </w:rPr>
              <w:tab/>
              <w:t>Novel Biological and Chemistry Research</w:t>
            </w:r>
          </w:p>
          <w:p w14:paraId="7D5A5C83" w14:textId="77777777" w:rsidR="00E71EF2" w:rsidRPr="0055383B" w:rsidRDefault="00E71EF2" w:rsidP="00E71EF2">
            <w:pPr>
              <w:autoSpaceDE w:val="0"/>
              <w:autoSpaceDN w:val="0"/>
              <w:adjustRightInd w:val="0"/>
              <w:ind w:left="720"/>
              <w:rPr>
                <w:rFonts w:asciiTheme="majorHAnsi" w:hAnsiTheme="majorHAnsi" w:cstheme="majorHAnsi"/>
              </w:rPr>
            </w:pPr>
            <w:r w:rsidRPr="0055383B">
              <w:rPr>
                <w:rFonts w:asciiTheme="majorHAnsi" w:hAnsiTheme="majorHAnsi" w:cstheme="majorHAnsi"/>
              </w:rPr>
              <w:t>•</w:t>
            </w:r>
            <w:r w:rsidRPr="0055383B">
              <w:rPr>
                <w:rFonts w:asciiTheme="majorHAnsi" w:hAnsiTheme="majorHAnsi" w:cstheme="majorHAnsi"/>
              </w:rPr>
              <w:tab/>
              <w:t>Science, Data and Technology</w:t>
            </w:r>
          </w:p>
          <w:p w14:paraId="03E52BDD" w14:textId="75DF96CF" w:rsidR="00A73255" w:rsidRPr="0055383B" w:rsidRDefault="00A73255" w:rsidP="00580774">
            <w:pPr>
              <w:rPr>
                <w:rFonts w:asciiTheme="majorHAnsi" w:hAnsiTheme="majorHAnsi" w:cstheme="majorHAnsi"/>
                <w:b/>
                <w:sz w:val="22"/>
                <w:szCs w:val="22"/>
              </w:rPr>
            </w:pPr>
          </w:p>
        </w:tc>
      </w:tr>
      <w:tr w:rsidR="00E637C7" w:rsidRPr="0055383B" w14:paraId="6527A1A3" w14:textId="77777777" w:rsidTr="006A7F9F">
        <w:trPr>
          <w:trHeight w:val="520"/>
        </w:trPr>
        <w:tc>
          <w:tcPr>
            <w:tcW w:w="3397" w:type="dxa"/>
            <w:shd w:val="clear" w:color="auto" w:fill="D9D9D9" w:themeFill="background1" w:themeFillShade="D9"/>
          </w:tcPr>
          <w:p w14:paraId="60A6719B" w14:textId="606AF3B8" w:rsidR="00E637C7" w:rsidRPr="0055383B" w:rsidRDefault="00E71EF2" w:rsidP="00580774">
            <w:pPr>
              <w:rPr>
                <w:rFonts w:asciiTheme="majorHAnsi" w:hAnsiTheme="majorHAnsi" w:cstheme="majorHAnsi"/>
                <w:b/>
                <w:sz w:val="22"/>
                <w:szCs w:val="22"/>
              </w:rPr>
            </w:pPr>
            <w:r w:rsidRPr="0055383B">
              <w:rPr>
                <w:rFonts w:asciiTheme="majorHAnsi" w:hAnsiTheme="majorHAnsi" w:cstheme="majorHAnsi"/>
                <w:b/>
                <w:sz w:val="22"/>
                <w:szCs w:val="22"/>
              </w:rPr>
              <w:t>Which research topic(s) does your project align with?</w:t>
            </w:r>
            <w:r w:rsidR="00EB47A0" w:rsidRPr="0055383B">
              <w:rPr>
                <w:rFonts w:asciiTheme="majorHAnsi" w:hAnsiTheme="majorHAnsi" w:cstheme="majorHAnsi"/>
                <w:b/>
                <w:sz w:val="22"/>
                <w:szCs w:val="22"/>
              </w:rPr>
              <w:t xml:space="preserve"> -</w:t>
            </w:r>
            <w:r w:rsidRPr="0055383B">
              <w:rPr>
                <w:rFonts w:asciiTheme="majorHAnsi" w:hAnsiTheme="majorHAnsi" w:cstheme="majorHAnsi"/>
                <w:b/>
                <w:sz w:val="22"/>
                <w:szCs w:val="22"/>
              </w:rPr>
              <w:t xml:space="preserve"> </w:t>
            </w:r>
            <w:r w:rsidR="00EB47A0" w:rsidRPr="0055383B">
              <w:rPr>
                <w:rFonts w:asciiTheme="majorHAnsi" w:hAnsiTheme="majorHAnsi" w:cstheme="majorHAnsi"/>
                <w:bCs/>
                <w:i/>
                <w:iCs/>
                <w:color w:val="000000" w:themeColor="text1"/>
                <w:sz w:val="20"/>
                <w:szCs w:val="20"/>
              </w:rPr>
              <w:t>Please indicate</w:t>
            </w:r>
            <w:r w:rsidR="00E11B75" w:rsidRPr="0055383B">
              <w:rPr>
                <w:rFonts w:asciiTheme="majorHAnsi" w:hAnsiTheme="majorHAnsi" w:cstheme="majorHAnsi"/>
                <w:bCs/>
                <w:i/>
                <w:iCs/>
                <w:color w:val="000000" w:themeColor="text1"/>
                <w:sz w:val="20"/>
                <w:szCs w:val="20"/>
              </w:rPr>
              <w:t>,</w:t>
            </w:r>
            <w:r w:rsidR="00EB47A0" w:rsidRPr="0055383B">
              <w:rPr>
                <w:rFonts w:asciiTheme="majorHAnsi" w:hAnsiTheme="majorHAnsi" w:cstheme="majorHAnsi"/>
                <w:bCs/>
                <w:i/>
                <w:iCs/>
                <w:color w:val="000000" w:themeColor="text1"/>
                <w:sz w:val="20"/>
                <w:szCs w:val="20"/>
              </w:rPr>
              <w:t xml:space="preserve"> from list</w:t>
            </w:r>
            <w:r w:rsidR="00D0506E" w:rsidRPr="0055383B">
              <w:rPr>
                <w:rFonts w:asciiTheme="majorHAnsi" w:hAnsiTheme="majorHAnsi" w:cstheme="majorHAnsi"/>
                <w:bCs/>
                <w:i/>
                <w:iCs/>
                <w:color w:val="000000" w:themeColor="text1"/>
                <w:sz w:val="20"/>
                <w:szCs w:val="20"/>
              </w:rPr>
              <w:t xml:space="preserve"> </w:t>
            </w:r>
            <w:r w:rsidR="00E11B75" w:rsidRPr="0055383B">
              <w:rPr>
                <w:rFonts w:asciiTheme="majorHAnsi" w:hAnsiTheme="majorHAnsi" w:cstheme="majorHAnsi"/>
                <w:bCs/>
                <w:i/>
                <w:iCs/>
                <w:color w:val="000000" w:themeColor="text1"/>
                <w:sz w:val="20"/>
                <w:szCs w:val="20"/>
              </w:rPr>
              <w:t>at the end of this document,</w:t>
            </w:r>
            <w:r w:rsidR="00EB47A0" w:rsidRPr="0055383B">
              <w:rPr>
                <w:rFonts w:asciiTheme="majorHAnsi" w:hAnsiTheme="majorHAnsi" w:cstheme="majorHAnsi"/>
                <w:bCs/>
                <w:i/>
                <w:iCs/>
                <w:color w:val="000000" w:themeColor="text1"/>
                <w:sz w:val="20"/>
                <w:szCs w:val="20"/>
              </w:rPr>
              <w:t xml:space="preserve"> which area</w:t>
            </w:r>
            <w:r w:rsidR="001E7EA3" w:rsidRPr="0055383B">
              <w:rPr>
                <w:rFonts w:asciiTheme="majorHAnsi" w:hAnsiTheme="majorHAnsi" w:cstheme="majorHAnsi"/>
                <w:bCs/>
                <w:i/>
                <w:iCs/>
                <w:color w:val="000000" w:themeColor="text1"/>
                <w:sz w:val="20"/>
                <w:szCs w:val="20"/>
              </w:rPr>
              <w:t>(</w:t>
            </w:r>
            <w:r w:rsidR="00EB47A0" w:rsidRPr="0055383B">
              <w:rPr>
                <w:rFonts w:asciiTheme="majorHAnsi" w:hAnsiTheme="majorHAnsi" w:cstheme="majorHAnsi"/>
                <w:bCs/>
                <w:i/>
                <w:iCs/>
                <w:color w:val="000000" w:themeColor="text1"/>
                <w:sz w:val="20"/>
                <w:szCs w:val="20"/>
              </w:rPr>
              <w:t>s</w:t>
            </w:r>
            <w:r w:rsidR="001E7EA3" w:rsidRPr="0055383B">
              <w:rPr>
                <w:rFonts w:asciiTheme="majorHAnsi" w:hAnsiTheme="majorHAnsi" w:cstheme="majorHAnsi"/>
                <w:bCs/>
                <w:i/>
                <w:iCs/>
                <w:color w:val="000000" w:themeColor="text1"/>
                <w:sz w:val="20"/>
                <w:szCs w:val="20"/>
              </w:rPr>
              <w:t>)</w:t>
            </w:r>
            <w:r w:rsidR="00EB47A0" w:rsidRPr="0055383B">
              <w:rPr>
                <w:rFonts w:asciiTheme="majorHAnsi" w:hAnsiTheme="majorHAnsi" w:cstheme="majorHAnsi"/>
                <w:bCs/>
                <w:i/>
                <w:iCs/>
                <w:color w:val="000000" w:themeColor="text1"/>
                <w:sz w:val="20"/>
                <w:szCs w:val="20"/>
              </w:rPr>
              <w:t xml:space="preserve"> you have most interest in working with or where strongest alignment exists with your research/proposal</w:t>
            </w:r>
            <w:r w:rsidR="001E7EA3" w:rsidRPr="0055383B">
              <w:rPr>
                <w:rFonts w:asciiTheme="majorHAnsi" w:hAnsiTheme="majorHAnsi" w:cstheme="majorHAnsi"/>
                <w:bCs/>
                <w:i/>
                <w:iCs/>
                <w:color w:val="000000" w:themeColor="text1"/>
                <w:sz w:val="20"/>
                <w:szCs w:val="20"/>
              </w:rPr>
              <w:t>.</w:t>
            </w:r>
          </w:p>
        </w:tc>
        <w:tc>
          <w:tcPr>
            <w:tcW w:w="6096" w:type="dxa"/>
          </w:tcPr>
          <w:p w14:paraId="6C612079" w14:textId="1DA98115" w:rsidR="00E637C7" w:rsidRPr="0055383B" w:rsidRDefault="00E637C7" w:rsidP="00580774">
            <w:pPr>
              <w:rPr>
                <w:rFonts w:asciiTheme="majorHAnsi" w:hAnsiTheme="majorHAnsi" w:cstheme="majorHAnsi"/>
                <w:sz w:val="22"/>
                <w:szCs w:val="22"/>
              </w:rPr>
            </w:pPr>
          </w:p>
        </w:tc>
      </w:tr>
    </w:tbl>
    <w:p w14:paraId="54982A6A" w14:textId="77777777" w:rsidR="00A73255" w:rsidRPr="0055383B" w:rsidRDefault="00A73255" w:rsidP="008F6E88">
      <w:pPr>
        <w:spacing w:after="120"/>
        <w:rPr>
          <w:rFonts w:asciiTheme="majorHAnsi" w:hAnsiTheme="majorHAnsi" w:cstheme="majorHAnsi"/>
          <w:b/>
          <w:sz w:val="22"/>
          <w:szCs w:val="22"/>
        </w:rPr>
      </w:pPr>
    </w:p>
    <w:p w14:paraId="69D8D1EE" w14:textId="2BAAE3FC" w:rsidR="008F6E88" w:rsidRPr="0055383B" w:rsidRDefault="0055383B" w:rsidP="008F6E88">
      <w:pPr>
        <w:spacing w:after="120"/>
        <w:rPr>
          <w:rFonts w:asciiTheme="majorHAnsi" w:hAnsiTheme="majorHAnsi" w:cstheme="majorHAnsi"/>
          <w:b/>
          <w:sz w:val="22"/>
          <w:szCs w:val="22"/>
        </w:rPr>
      </w:pPr>
      <w:r>
        <w:rPr>
          <w:rFonts w:asciiTheme="majorHAnsi" w:hAnsiTheme="majorHAnsi" w:cstheme="majorHAnsi"/>
          <w:b/>
          <w:sz w:val="22"/>
          <w:szCs w:val="22"/>
        </w:rPr>
        <w:t xml:space="preserve">Section 3: </w:t>
      </w:r>
      <w:r w:rsidR="008F6E88" w:rsidRPr="0055383B">
        <w:rPr>
          <w:rFonts w:asciiTheme="majorHAnsi" w:hAnsiTheme="majorHAnsi" w:cstheme="majorHAnsi"/>
          <w:b/>
          <w:sz w:val="22"/>
          <w:szCs w:val="22"/>
        </w:rPr>
        <w:t>PROJECT DETAILS</w:t>
      </w:r>
    </w:p>
    <w:tbl>
      <w:tblPr>
        <w:tblStyle w:val="TableGrid"/>
        <w:tblW w:w="0" w:type="auto"/>
        <w:tblLayout w:type="fixed"/>
        <w:tblLook w:val="04A0" w:firstRow="1" w:lastRow="0" w:firstColumn="1" w:lastColumn="0" w:noHBand="0" w:noVBand="1"/>
      </w:tblPr>
      <w:tblGrid>
        <w:gridCol w:w="9493"/>
      </w:tblGrid>
      <w:tr w:rsidR="00C25B2E" w:rsidRPr="0055383B" w14:paraId="1E8A7ECA" w14:textId="77777777" w:rsidTr="007C5C44">
        <w:tc>
          <w:tcPr>
            <w:tcW w:w="9493" w:type="dxa"/>
            <w:shd w:val="clear" w:color="auto" w:fill="D9D9D9" w:themeFill="background1" w:themeFillShade="D9"/>
          </w:tcPr>
          <w:p w14:paraId="7C5D1E03" w14:textId="26B150CD" w:rsidR="00C25B2E" w:rsidRPr="0055383B" w:rsidRDefault="008F6E88" w:rsidP="00E46AE3">
            <w:pPr>
              <w:rPr>
                <w:rFonts w:asciiTheme="majorHAnsi" w:hAnsiTheme="majorHAnsi" w:cstheme="majorHAnsi"/>
                <w:sz w:val="22"/>
                <w:szCs w:val="22"/>
              </w:rPr>
            </w:pPr>
            <w:r w:rsidRPr="0055383B">
              <w:rPr>
                <w:rFonts w:asciiTheme="majorHAnsi" w:hAnsiTheme="majorHAnsi" w:cstheme="majorHAnsi"/>
                <w:b/>
                <w:sz w:val="22"/>
                <w:szCs w:val="22"/>
              </w:rPr>
              <w:t>Background and h</w:t>
            </w:r>
            <w:r w:rsidR="00C25B2E" w:rsidRPr="0055383B">
              <w:rPr>
                <w:rFonts w:asciiTheme="majorHAnsi" w:hAnsiTheme="majorHAnsi" w:cstheme="majorHAnsi"/>
                <w:b/>
                <w:sz w:val="22"/>
                <w:szCs w:val="22"/>
              </w:rPr>
              <w:t>ypothesis</w:t>
            </w:r>
            <w:r w:rsidR="00C25B2E" w:rsidRPr="0055383B">
              <w:rPr>
                <w:rFonts w:asciiTheme="majorHAnsi" w:hAnsiTheme="majorHAnsi" w:cstheme="majorHAnsi"/>
                <w:sz w:val="22"/>
                <w:szCs w:val="22"/>
              </w:rPr>
              <w:t xml:space="preserve"> </w:t>
            </w:r>
          </w:p>
          <w:p w14:paraId="66031005" w14:textId="3119BC74" w:rsidR="00C25B2E" w:rsidRPr="0055383B" w:rsidRDefault="00C25B2E" w:rsidP="0057668F">
            <w:pPr>
              <w:rPr>
                <w:rFonts w:asciiTheme="majorHAnsi" w:hAnsiTheme="majorHAnsi" w:cstheme="majorHAnsi"/>
                <w:b/>
                <w:i/>
                <w:sz w:val="20"/>
                <w:szCs w:val="20"/>
              </w:rPr>
            </w:pPr>
            <w:r w:rsidRPr="0055383B">
              <w:rPr>
                <w:rFonts w:asciiTheme="majorHAnsi" w:hAnsiTheme="majorHAnsi" w:cstheme="majorHAnsi"/>
                <w:i/>
                <w:sz w:val="20"/>
                <w:szCs w:val="20"/>
              </w:rPr>
              <w:t>200 words, non-confidential detail ONLY:</w:t>
            </w:r>
          </w:p>
        </w:tc>
      </w:tr>
      <w:tr w:rsidR="00F21843" w:rsidRPr="0055383B" w14:paraId="47C31222" w14:textId="77777777" w:rsidTr="007C5C44">
        <w:tc>
          <w:tcPr>
            <w:tcW w:w="9493" w:type="dxa"/>
          </w:tcPr>
          <w:sdt>
            <w:sdtPr>
              <w:rPr>
                <w:rFonts w:asciiTheme="majorHAnsi" w:hAnsiTheme="majorHAnsi" w:cstheme="majorHAnsi"/>
                <w:sz w:val="22"/>
                <w:szCs w:val="22"/>
              </w:rPr>
              <w:id w:val="-1950700717"/>
              <w:placeholder>
                <w:docPart w:val="DefaultPlaceholder_-1854013440"/>
              </w:placeholder>
            </w:sdtPr>
            <w:sdtContent>
              <w:p w14:paraId="437F1D98" w14:textId="0AC9BC1A" w:rsidR="00445A78" w:rsidRPr="0055383B" w:rsidRDefault="00445A78" w:rsidP="00882039">
                <w:pPr>
                  <w:rPr>
                    <w:rFonts w:asciiTheme="majorHAnsi" w:hAnsiTheme="majorHAnsi" w:cstheme="majorHAnsi"/>
                    <w:sz w:val="22"/>
                    <w:szCs w:val="22"/>
                  </w:rPr>
                </w:pPr>
              </w:p>
              <w:p w14:paraId="0E35F9F6" w14:textId="7841F122" w:rsidR="00F21843" w:rsidRPr="0055383B" w:rsidRDefault="00000000" w:rsidP="0057668F">
                <w:pPr>
                  <w:rPr>
                    <w:rFonts w:asciiTheme="majorHAnsi" w:hAnsiTheme="majorHAnsi" w:cstheme="majorHAnsi"/>
                    <w:sz w:val="22"/>
                    <w:szCs w:val="22"/>
                  </w:rPr>
                </w:pPr>
              </w:p>
            </w:sdtContent>
          </w:sdt>
        </w:tc>
      </w:tr>
    </w:tbl>
    <w:p w14:paraId="320528C6" w14:textId="77777777" w:rsidR="00740A95" w:rsidRPr="0055383B" w:rsidRDefault="00740A95" w:rsidP="0057668F">
      <w:pPr>
        <w:rPr>
          <w:rFonts w:asciiTheme="majorHAnsi" w:hAnsiTheme="majorHAnsi" w:cstheme="majorHAnsi"/>
          <w:sz w:val="22"/>
          <w:szCs w:val="22"/>
        </w:rPr>
      </w:pPr>
    </w:p>
    <w:tbl>
      <w:tblPr>
        <w:tblStyle w:val="TableGrid"/>
        <w:tblW w:w="0" w:type="auto"/>
        <w:tblLayout w:type="fixed"/>
        <w:tblLook w:val="04A0" w:firstRow="1" w:lastRow="0" w:firstColumn="1" w:lastColumn="0" w:noHBand="0" w:noVBand="1"/>
      </w:tblPr>
      <w:tblGrid>
        <w:gridCol w:w="9493"/>
      </w:tblGrid>
      <w:tr w:rsidR="00C25B2E" w:rsidRPr="0055383B" w14:paraId="6B297B6F" w14:textId="77777777" w:rsidTr="007C5C44">
        <w:tc>
          <w:tcPr>
            <w:tcW w:w="9493" w:type="dxa"/>
            <w:shd w:val="clear" w:color="auto" w:fill="D9D9D9" w:themeFill="background1" w:themeFillShade="D9"/>
          </w:tcPr>
          <w:p w14:paraId="307143B5" w14:textId="6B1046B0" w:rsidR="00C25B2E" w:rsidRPr="0055383B" w:rsidRDefault="00C25B2E" w:rsidP="00CC357C">
            <w:pPr>
              <w:rPr>
                <w:rFonts w:asciiTheme="majorHAnsi" w:hAnsiTheme="majorHAnsi" w:cstheme="majorHAnsi"/>
                <w:b/>
                <w:sz w:val="22"/>
                <w:szCs w:val="22"/>
              </w:rPr>
            </w:pPr>
            <w:r w:rsidRPr="0055383B">
              <w:rPr>
                <w:rFonts w:asciiTheme="majorHAnsi" w:hAnsiTheme="majorHAnsi" w:cstheme="majorHAnsi"/>
                <w:b/>
                <w:sz w:val="22"/>
                <w:szCs w:val="22"/>
              </w:rPr>
              <w:t xml:space="preserve">Proposed experimental </w:t>
            </w:r>
            <w:r w:rsidR="008F6E88" w:rsidRPr="0055383B">
              <w:rPr>
                <w:rFonts w:asciiTheme="majorHAnsi" w:hAnsiTheme="majorHAnsi" w:cstheme="majorHAnsi"/>
                <w:b/>
                <w:sz w:val="22"/>
                <w:szCs w:val="22"/>
              </w:rPr>
              <w:t>a</w:t>
            </w:r>
            <w:r w:rsidRPr="0055383B">
              <w:rPr>
                <w:rFonts w:asciiTheme="majorHAnsi" w:hAnsiTheme="majorHAnsi" w:cstheme="majorHAnsi"/>
                <w:b/>
                <w:sz w:val="22"/>
                <w:szCs w:val="22"/>
              </w:rPr>
              <w:t>pproach</w:t>
            </w:r>
          </w:p>
          <w:p w14:paraId="134C24B9" w14:textId="435F8834" w:rsidR="00C25B2E" w:rsidRPr="0055383B" w:rsidRDefault="00A178EB" w:rsidP="00CC357C">
            <w:pPr>
              <w:rPr>
                <w:rFonts w:asciiTheme="majorHAnsi" w:hAnsiTheme="majorHAnsi" w:cstheme="majorHAnsi"/>
                <w:b/>
                <w:i/>
                <w:sz w:val="20"/>
                <w:szCs w:val="20"/>
              </w:rPr>
            </w:pPr>
            <w:r w:rsidRPr="0055383B">
              <w:rPr>
                <w:rFonts w:asciiTheme="majorHAnsi" w:hAnsiTheme="majorHAnsi" w:cstheme="majorHAnsi"/>
                <w:i/>
                <w:sz w:val="20"/>
                <w:szCs w:val="20"/>
              </w:rPr>
              <w:t>5</w:t>
            </w:r>
            <w:r w:rsidR="00C25B2E" w:rsidRPr="0055383B">
              <w:rPr>
                <w:rFonts w:asciiTheme="majorHAnsi" w:hAnsiTheme="majorHAnsi" w:cstheme="majorHAnsi"/>
                <w:i/>
                <w:sz w:val="20"/>
                <w:szCs w:val="20"/>
              </w:rPr>
              <w:t xml:space="preserve">00 words, non-confidential </w:t>
            </w:r>
            <w:r w:rsidR="00AD030B" w:rsidRPr="0055383B">
              <w:rPr>
                <w:rFonts w:asciiTheme="majorHAnsi" w:hAnsiTheme="majorHAnsi" w:cstheme="majorHAnsi"/>
                <w:i/>
                <w:sz w:val="20"/>
                <w:szCs w:val="20"/>
              </w:rPr>
              <w:t>detail</w:t>
            </w:r>
            <w:r w:rsidR="00C25B2E" w:rsidRPr="0055383B">
              <w:rPr>
                <w:rFonts w:asciiTheme="majorHAnsi" w:hAnsiTheme="majorHAnsi" w:cstheme="majorHAnsi"/>
                <w:i/>
                <w:sz w:val="20"/>
                <w:szCs w:val="20"/>
              </w:rPr>
              <w:t xml:space="preserve"> ONLY</w:t>
            </w:r>
            <w:r w:rsidR="00BD0392" w:rsidRPr="0055383B">
              <w:rPr>
                <w:rFonts w:asciiTheme="majorHAnsi" w:hAnsiTheme="majorHAnsi" w:cstheme="majorHAnsi"/>
                <w:i/>
                <w:sz w:val="20"/>
                <w:szCs w:val="20"/>
              </w:rPr>
              <w:t xml:space="preserve">; </w:t>
            </w:r>
            <w:r w:rsidR="00826EAA" w:rsidRPr="0055383B">
              <w:rPr>
                <w:rFonts w:asciiTheme="majorHAnsi" w:hAnsiTheme="majorHAnsi" w:cstheme="majorHAnsi"/>
                <w:i/>
                <w:sz w:val="20"/>
                <w:szCs w:val="20"/>
              </w:rPr>
              <w:t>P</w:t>
            </w:r>
            <w:r w:rsidR="00BD0392" w:rsidRPr="0055383B">
              <w:rPr>
                <w:rFonts w:asciiTheme="majorHAnsi" w:hAnsiTheme="majorHAnsi" w:cstheme="majorHAnsi"/>
                <w:i/>
                <w:sz w:val="20"/>
                <w:szCs w:val="20"/>
              </w:rPr>
              <w:t xml:space="preserve">lease include </w:t>
            </w:r>
            <w:r w:rsidR="00ED408B" w:rsidRPr="0055383B">
              <w:rPr>
                <w:rFonts w:asciiTheme="majorHAnsi" w:hAnsiTheme="majorHAnsi" w:cstheme="majorHAnsi"/>
                <w:i/>
                <w:sz w:val="20"/>
                <w:szCs w:val="20"/>
              </w:rPr>
              <w:t>envisioned timeline for studies in years 1-3</w:t>
            </w:r>
            <w:r w:rsidR="00C25B2E" w:rsidRPr="0055383B">
              <w:rPr>
                <w:rFonts w:asciiTheme="majorHAnsi" w:hAnsiTheme="majorHAnsi" w:cstheme="majorHAnsi"/>
                <w:i/>
                <w:sz w:val="20"/>
                <w:szCs w:val="20"/>
              </w:rPr>
              <w:t>:</w:t>
            </w:r>
          </w:p>
        </w:tc>
      </w:tr>
      <w:tr w:rsidR="00F21843" w:rsidRPr="0055383B" w14:paraId="104205AF" w14:textId="77777777" w:rsidTr="007C5C44">
        <w:tc>
          <w:tcPr>
            <w:tcW w:w="9493" w:type="dxa"/>
          </w:tcPr>
          <w:sdt>
            <w:sdtPr>
              <w:rPr>
                <w:rFonts w:asciiTheme="majorHAnsi" w:hAnsiTheme="majorHAnsi" w:cstheme="majorHAnsi"/>
                <w:sz w:val="22"/>
                <w:szCs w:val="22"/>
              </w:rPr>
              <w:id w:val="1819381205"/>
              <w:placeholder>
                <w:docPart w:val="DefaultPlaceholder_-1854013440"/>
              </w:placeholder>
            </w:sdtPr>
            <w:sdtContent>
              <w:p w14:paraId="1BBA0ADB" w14:textId="026D0523" w:rsidR="005D42DC" w:rsidRPr="0055383B" w:rsidRDefault="005D42DC" w:rsidP="008E63EB">
                <w:pPr>
                  <w:rPr>
                    <w:rFonts w:asciiTheme="majorHAnsi" w:hAnsiTheme="majorHAnsi" w:cstheme="majorHAnsi"/>
                    <w:sz w:val="22"/>
                    <w:szCs w:val="22"/>
                  </w:rPr>
                </w:pPr>
              </w:p>
              <w:p w14:paraId="25186576" w14:textId="067CF26D" w:rsidR="00C25B2E" w:rsidRPr="0055383B" w:rsidRDefault="00000000" w:rsidP="00CC357C">
                <w:pPr>
                  <w:rPr>
                    <w:rFonts w:asciiTheme="majorHAnsi" w:hAnsiTheme="majorHAnsi" w:cstheme="majorHAnsi"/>
                    <w:sz w:val="22"/>
                    <w:szCs w:val="22"/>
                  </w:rPr>
                </w:pPr>
              </w:p>
            </w:sdtContent>
          </w:sdt>
          <w:p w14:paraId="064B427A" w14:textId="22254474" w:rsidR="00F21843" w:rsidRPr="0055383B" w:rsidRDefault="00F21843" w:rsidP="00CC357C">
            <w:pPr>
              <w:rPr>
                <w:rFonts w:asciiTheme="majorHAnsi" w:hAnsiTheme="majorHAnsi" w:cstheme="majorHAnsi"/>
                <w:sz w:val="22"/>
                <w:szCs w:val="22"/>
              </w:rPr>
            </w:pPr>
          </w:p>
        </w:tc>
      </w:tr>
    </w:tbl>
    <w:p w14:paraId="094B864F" w14:textId="77777777" w:rsidR="00296CAD" w:rsidRPr="0055383B" w:rsidRDefault="00296CAD" w:rsidP="0057668F">
      <w:pPr>
        <w:rPr>
          <w:rFonts w:asciiTheme="majorHAnsi" w:hAnsiTheme="majorHAnsi" w:cstheme="majorHAnsi"/>
          <w:sz w:val="22"/>
          <w:szCs w:val="22"/>
        </w:rPr>
      </w:pPr>
    </w:p>
    <w:p w14:paraId="216034C1" w14:textId="77777777" w:rsidR="00296CAD" w:rsidRPr="0055383B" w:rsidRDefault="00296CAD" w:rsidP="0057668F">
      <w:pPr>
        <w:rPr>
          <w:rFonts w:asciiTheme="majorHAnsi" w:hAnsiTheme="majorHAnsi" w:cstheme="majorHAnsi"/>
          <w:sz w:val="22"/>
          <w:szCs w:val="22"/>
        </w:rPr>
      </w:pPr>
    </w:p>
    <w:tbl>
      <w:tblPr>
        <w:tblStyle w:val="TableGrid"/>
        <w:tblW w:w="0" w:type="auto"/>
        <w:tblLayout w:type="fixed"/>
        <w:tblLook w:val="04A0" w:firstRow="1" w:lastRow="0" w:firstColumn="1" w:lastColumn="0" w:noHBand="0" w:noVBand="1"/>
      </w:tblPr>
      <w:tblGrid>
        <w:gridCol w:w="9493"/>
      </w:tblGrid>
      <w:tr w:rsidR="00A178EB" w:rsidRPr="0055383B" w14:paraId="531776AD" w14:textId="77777777" w:rsidTr="007C5C44">
        <w:tc>
          <w:tcPr>
            <w:tcW w:w="9493" w:type="dxa"/>
            <w:shd w:val="clear" w:color="auto" w:fill="D9D9D9" w:themeFill="background1" w:themeFillShade="D9"/>
          </w:tcPr>
          <w:p w14:paraId="678F5C4D" w14:textId="04E51840" w:rsidR="001D44AC" w:rsidRPr="0055383B" w:rsidRDefault="00A178EB" w:rsidP="005D6F84">
            <w:pPr>
              <w:rPr>
                <w:rFonts w:asciiTheme="majorHAnsi" w:hAnsiTheme="majorHAnsi" w:cstheme="majorHAnsi"/>
                <w:b/>
                <w:bCs/>
                <w:sz w:val="20"/>
                <w:szCs w:val="20"/>
              </w:rPr>
            </w:pPr>
            <w:r w:rsidRPr="0055383B">
              <w:rPr>
                <w:rFonts w:asciiTheme="majorHAnsi" w:hAnsiTheme="majorHAnsi" w:cstheme="majorHAnsi"/>
                <w:b/>
                <w:sz w:val="22"/>
                <w:szCs w:val="22"/>
              </w:rPr>
              <w:t>Expected key outcomes</w:t>
            </w:r>
            <w:r w:rsidR="00296CAD" w:rsidRPr="0055383B">
              <w:rPr>
                <w:rFonts w:asciiTheme="majorHAnsi" w:hAnsiTheme="majorHAnsi" w:cstheme="majorHAnsi"/>
                <w:b/>
                <w:sz w:val="22"/>
                <w:szCs w:val="22"/>
              </w:rPr>
              <w:t xml:space="preserve">. </w:t>
            </w:r>
            <w:r w:rsidR="00296CAD" w:rsidRPr="0055383B">
              <w:rPr>
                <w:rFonts w:asciiTheme="majorHAnsi" w:eastAsia="Times New Roman" w:hAnsiTheme="majorHAnsi" w:cstheme="majorHAnsi"/>
                <w:b/>
                <w:bCs/>
                <w:sz w:val="20"/>
                <w:szCs w:val="20"/>
              </w:rPr>
              <w:t>What is the expected impact of the research (which can include outputs</w:t>
            </w:r>
          </w:p>
          <w:p w14:paraId="18FA3D89" w14:textId="31CD4174" w:rsidR="00A178EB" w:rsidRPr="0055383B" w:rsidRDefault="001D44AC" w:rsidP="005D6F84">
            <w:pPr>
              <w:rPr>
                <w:rFonts w:asciiTheme="majorHAnsi" w:hAnsiTheme="majorHAnsi" w:cstheme="majorHAnsi"/>
                <w:i/>
                <w:sz w:val="20"/>
                <w:szCs w:val="20"/>
              </w:rPr>
            </w:pPr>
            <w:r w:rsidRPr="0055383B">
              <w:rPr>
                <w:rFonts w:asciiTheme="majorHAnsi" w:hAnsiTheme="majorHAnsi" w:cstheme="majorHAnsi"/>
                <w:i/>
                <w:sz w:val="20"/>
                <w:szCs w:val="20"/>
              </w:rPr>
              <w:t>Up to three bulleted outcomes</w:t>
            </w:r>
          </w:p>
        </w:tc>
      </w:tr>
      <w:tr w:rsidR="00A178EB" w:rsidRPr="0055383B" w14:paraId="2BB85264" w14:textId="77777777" w:rsidTr="007C5C44">
        <w:tc>
          <w:tcPr>
            <w:tcW w:w="9493" w:type="dxa"/>
          </w:tcPr>
          <w:p w14:paraId="090A6EBA" w14:textId="77777777" w:rsidR="00A178EB" w:rsidRPr="0055383B" w:rsidRDefault="00A178EB" w:rsidP="005D6F84">
            <w:pPr>
              <w:rPr>
                <w:rFonts w:asciiTheme="majorHAnsi" w:hAnsiTheme="majorHAnsi" w:cstheme="majorHAnsi"/>
                <w:sz w:val="22"/>
                <w:szCs w:val="22"/>
              </w:rPr>
            </w:pPr>
          </w:p>
          <w:p w14:paraId="4DB173E7" w14:textId="79533AFA" w:rsidR="00882039" w:rsidRPr="0055383B" w:rsidRDefault="00882039" w:rsidP="005D6F84">
            <w:pPr>
              <w:rPr>
                <w:rFonts w:asciiTheme="majorHAnsi" w:hAnsiTheme="majorHAnsi" w:cstheme="majorHAnsi"/>
                <w:sz w:val="22"/>
                <w:szCs w:val="22"/>
              </w:rPr>
            </w:pPr>
          </w:p>
        </w:tc>
      </w:tr>
    </w:tbl>
    <w:p w14:paraId="1E73E87C" w14:textId="5FAAA188" w:rsidR="00A178EB" w:rsidRPr="0055383B" w:rsidRDefault="00A178EB" w:rsidP="0057668F">
      <w:pPr>
        <w:rPr>
          <w:rFonts w:asciiTheme="majorHAnsi" w:hAnsiTheme="majorHAnsi" w:cstheme="majorHAnsi"/>
          <w:sz w:val="22"/>
          <w:szCs w:val="22"/>
        </w:rPr>
      </w:pPr>
    </w:p>
    <w:p w14:paraId="3003B8FF" w14:textId="77777777" w:rsidR="00A178EB" w:rsidRPr="0055383B" w:rsidRDefault="00A178EB" w:rsidP="0057668F">
      <w:pPr>
        <w:rPr>
          <w:rFonts w:asciiTheme="majorHAnsi" w:hAnsiTheme="majorHAnsi" w:cstheme="majorHAnsi"/>
          <w:sz w:val="22"/>
          <w:szCs w:val="22"/>
        </w:rPr>
      </w:pPr>
    </w:p>
    <w:tbl>
      <w:tblPr>
        <w:tblStyle w:val="TableGrid"/>
        <w:tblW w:w="0" w:type="auto"/>
        <w:tblLayout w:type="fixed"/>
        <w:tblLook w:val="04A0" w:firstRow="1" w:lastRow="0" w:firstColumn="1" w:lastColumn="0" w:noHBand="0" w:noVBand="1"/>
      </w:tblPr>
      <w:tblGrid>
        <w:gridCol w:w="9493"/>
      </w:tblGrid>
      <w:tr w:rsidR="00A178EB" w:rsidRPr="0055383B" w14:paraId="308507F9" w14:textId="77777777" w:rsidTr="007C5C44">
        <w:tc>
          <w:tcPr>
            <w:tcW w:w="9493" w:type="dxa"/>
            <w:shd w:val="clear" w:color="auto" w:fill="D9D9D9" w:themeFill="background1" w:themeFillShade="D9"/>
          </w:tcPr>
          <w:p w14:paraId="1D484CE4" w14:textId="77777777" w:rsidR="00A178EB" w:rsidRPr="0055383B" w:rsidRDefault="00A178EB" w:rsidP="005D6F84">
            <w:pPr>
              <w:rPr>
                <w:rFonts w:asciiTheme="majorHAnsi" w:hAnsiTheme="majorHAnsi" w:cstheme="majorHAnsi"/>
                <w:b/>
                <w:sz w:val="22"/>
                <w:szCs w:val="22"/>
              </w:rPr>
            </w:pPr>
            <w:r w:rsidRPr="0055383B">
              <w:rPr>
                <w:rFonts w:asciiTheme="majorHAnsi" w:hAnsiTheme="majorHAnsi" w:cstheme="majorHAnsi"/>
                <w:b/>
                <w:sz w:val="22"/>
                <w:szCs w:val="22"/>
              </w:rPr>
              <w:t>Key publication(s) linked to research proposal</w:t>
            </w:r>
          </w:p>
          <w:p w14:paraId="2DB915C6" w14:textId="352C58E9" w:rsidR="00A178EB" w:rsidRPr="0055383B" w:rsidRDefault="00A178EB" w:rsidP="00A178EB">
            <w:pPr>
              <w:rPr>
                <w:rFonts w:asciiTheme="majorHAnsi" w:hAnsiTheme="majorHAnsi" w:cstheme="majorHAnsi"/>
                <w:i/>
                <w:sz w:val="20"/>
                <w:szCs w:val="20"/>
              </w:rPr>
            </w:pPr>
            <w:r w:rsidRPr="0055383B">
              <w:rPr>
                <w:rFonts w:asciiTheme="majorHAnsi" w:hAnsiTheme="majorHAnsi" w:cstheme="majorHAnsi"/>
                <w:i/>
                <w:sz w:val="20"/>
                <w:szCs w:val="20"/>
              </w:rPr>
              <w:t>List up to 5 publications which relate directly to the proposed project. This information may be used to align AstraZeneca/Cambridge collaborators.</w:t>
            </w:r>
          </w:p>
        </w:tc>
      </w:tr>
      <w:tr w:rsidR="00A178EB" w:rsidRPr="0055383B" w14:paraId="1061CE7E" w14:textId="77777777" w:rsidTr="007C5C44">
        <w:tc>
          <w:tcPr>
            <w:tcW w:w="9493" w:type="dxa"/>
          </w:tcPr>
          <w:p w14:paraId="5D3260F6" w14:textId="77777777" w:rsidR="00032262" w:rsidRPr="0055383B" w:rsidRDefault="00032262" w:rsidP="005D6F84">
            <w:pPr>
              <w:rPr>
                <w:rFonts w:asciiTheme="majorHAnsi" w:hAnsiTheme="majorHAnsi" w:cstheme="majorHAnsi"/>
                <w:sz w:val="22"/>
                <w:szCs w:val="22"/>
              </w:rPr>
            </w:pPr>
          </w:p>
          <w:p w14:paraId="5C4E0BD2" w14:textId="77777777" w:rsidR="00882039" w:rsidRPr="0055383B" w:rsidRDefault="00882039" w:rsidP="005D6F84">
            <w:pPr>
              <w:rPr>
                <w:rFonts w:asciiTheme="majorHAnsi" w:hAnsiTheme="majorHAnsi" w:cstheme="majorHAnsi"/>
                <w:sz w:val="22"/>
                <w:szCs w:val="22"/>
              </w:rPr>
            </w:pPr>
          </w:p>
          <w:p w14:paraId="5A7833C3" w14:textId="77777777" w:rsidR="00882039" w:rsidRPr="0055383B" w:rsidRDefault="00882039" w:rsidP="005D6F84">
            <w:pPr>
              <w:rPr>
                <w:rFonts w:asciiTheme="majorHAnsi" w:hAnsiTheme="majorHAnsi" w:cstheme="majorHAnsi"/>
                <w:sz w:val="22"/>
                <w:szCs w:val="22"/>
              </w:rPr>
            </w:pPr>
          </w:p>
          <w:p w14:paraId="5E8E33B0" w14:textId="39284F55" w:rsidR="00882039" w:rsidRPr="0055383B" w:rsidRDefault="00882039" w:rsidP="005D6F84">
            <w:pPr>
              <w:rPr>
                <w:rFonts w:asciiTheme="majorHAnsi" w:hAnsiTheme="majorHAnsi" w:cstheme="majorHAnsi"/>
                <w:sz w:val="22"/>
                <w:szCs w:val="22"/>
              </w:rPr>
            </w:pPr>
          </w:p>
        </w:tc>
      </w:tr>
    </w:tbl>
    <w:p w14:paraId="6EE3B5DD" w14:textId="39D84610" w:rsidR="00A178EB" w:rsidRPr="0055383B" w:rsidRDefault="00A178EB" w:rsidP="0057668F">
      <w:pPr>
        <w:rPr>
          <w:rFonts w:asciiTheme="majorHAnsi" w:hAnsiTheme="majorHAnsi" w:cstheme="majorHAnsi"/>
          <w:sz w:val="22"/>
          <w:szCs w:val="22"/>
        </w:rPr>
      </w:pPr>
    </w:p>
    <w:p w14:paraId="6C4F5AF6" w14:textId="77777777" w:rsidR="001E7EA3" w:rsidRPr="0055383B" w:rsidRDefault="001E7EA3" w:rsidP="0057668F">
      <w:pPr>
        <w:rPr>
          <w:rFonts w:asciiTheme="majorHAnsi" w:hAnsiTheme="majorHAnsi" w:cstheme="majorHAnsi"/>
          <w:sz w:val="22"/>
          <w:szCs w:val="22"/>
        </w:rPr>
      </w:pPr>
    </w:p>
    <w:tbl>
      <w:tblPr>
        <w:tblStyle w:val="TableGrid"/>
        <w:tblpPr w:leftFromText="180" w:rightFromText="180" w:vertAnchor="text" w:horzAnchor="margin" w:tblpY="-53"/>
        <w:tblW w:w="0" w:type="auto"/>
        <w:tblLayout w:type="fixed"/>
        <w:tblLook w:val="04A0" w:firstRow="1" w:lastRow="0" w:firstColumn="1" w:lastColumn="0" w:noHBand="0" w:noVBand="1"/>
      </w:tblPr>
      <w:tblGrid>
        <w:gridCol w:w="9493"/>
      </w:tblGrid>
      <w:tr w:rsidR="001E7EA3" w:rsidRPr="0055383B" w14:paraId="49271F19" w14:textId="77777777" w:rsidTr="001E7EA3">
        <w:tc>
          <w:tcPr>
            <w:tcW w:w="9493" w:type="dxa"/>
            <w:shd w:val="clear" w:color="auto" w:fill="D9D9D9" w:themeFill="background1" w:themeFillShade="D9"/>
          </w:tcPr>
          <w:p w14:paraId="45B94756" w14:textId="77777777" w:rsidR="001E7EA3" w:rsidRPr="0055383B" w:rsidRDefault="001E7EA3" w:rsidP="001E7EA3">
            <w:pPr>
              <w:rPr>
                <w:rFonts w:asciiTheme="majorHAnsi" w:eastAsia="Times New Roman" w:hAnsiTheme="majorHAnsi" w:cstheme="majorHAnsi"/>
                <w:b/>
                <w:bCs/>
                <w:color w:val="000000" w:themeColor="text1"/>
                <w:sz w:val="22"/>
                <w:szCs w:val="22"/>
              </w:rPr>
            </w:pPr>
            <w:r w:rsidRPr="0055383B">
              <w:rPr>
                <w:rFonts w:asciiTheme="majorHAnsi" w:eastAsia="Times New Roman" w:hAnsiTheme="majorHAnsi" w:cstheme="majorHAnsi"/>
                <w:b/>
                <w:bCs/>
                <w:color w:val="000000" w:themeColor="text1"/>
                <w:sz w:val="22"/>
                <w:szCs w:val="22"/>
              </w:rPr>
              <w:t xml:space="preserve">How will you support the student to develop as a researcher? </w:t>
            </w:r>
          </w:p>
          <w:p w14:paraId="6FF29ABC" w14:textId="77777777" w:rsidR="001E7EA3" w:rsidRPr="0055383B" w:rsidRDefault="001E7EA3" w:rsidP="001E7EA3">
            <w:pPr>
              <w:rPr>
                <w:rFonts w:asciiTheme="majorHAnsi" w:eastAsia="Times New Roman" w:hAnsiTheme="majorHAnsi" w:cstheme="majorHAnsi"/>
                <w:i/>
                <w:iCs/>
                <w:color w:val="000000" w:themeColor="text1"/>
                <w:sz w:val="20"/>
                <w:szCs w:val="20"/>
              </w:rPr>
            </w:pPr>
            <w:r w:rsidRPr="0055383B">
              <w:rPr>
                <w:rFonts w:asciiTheme="majorHAnsi" w:eastAsia="Times New Roman" w:hAnsiTheme="majorHAnsi" w:cstheme="majorHAnsi"/>
                <w:i/>
                <w:iCs/>
                <w:color w:val="000000" w:themeColor="text1"/>
                <w:sz w:val="20"/>
                <w:szCs w:val="20"/>
              </w:rPr>
              <w:t xml:space="preserve">100 words, Which skills will they have the opportunity to build? How will you help to develop and maintain a positive and inclusive research culture within the team? </w:t>
            </w:r>
          </w:p>
        </w:tc>
      </w:tr>
      <w:tr w:rsidR="001E7EA3" w:rsidRPr="0055383B" w14:paraId="5EE28018" w14:textId="77777777" w:rsidTr="001E7EA3">
        <w:tc>
          <w:tcPr>
            <w:tcW w:w="9493" w:type="dxa"/>
          </w:tcPr>
          <w:sdt>
            <w:sdtPr>
              <w:rPr>
                <w:rFonts w:asciiTheme="majorHAnsi" w:hAnsiTheme="majorHAnsi" w:cstheme="majorHAnsi"/>
                <w:sz w:val="22"/>
                <w:szCs w:val="22"/>
              </w:rPr>
              <w:id w:val="94985053"/>
              <w:placeholder>
                <w:docPart w:val="4014660B9F9F484AA1DEC7FDEBA695A9"/>
              </w:placeholder>
            </w:sdtPr>
            <w:sdtContent>
              <w:p w14:paraId="7CE0E535" w14:textId="77777777" w:rsidR="001E7EA3" w:rsidRPr="0055383B" w:rsidRDefault="001E7EA3" w:rsidP="001E7EA3">
                <w:pPr>
                  <w:rPr>
                    <w:rFonts w:asciiTheme="majorHAnsi" w:hAnsiTheme="majorHAnsi" w:cstheme="majorHAnsi"/>
                    <w:sz w:val="22"/>
                    <w:szCs w:val="22"/>
                  </w:rPr>
                </w:pPr>
              </w:p>
              <w:p w14:paraId="5AC62E5E" w14:textId="77777777" w:rsidR="001E7EA3" w:rsidRPr="0055383B" w:rsidRDefault="00000000" w:rsidP="001E7EA3">
                <w:pPr>
                  <w:rPr>
                    <w:rFonts w:asciiTheme="majorHAnsi" w:hAnsiTheme="majorHAnsi" w:cstheme="majorHAnsi"/>
                    <w:sz w:val="22"/>
                    <w:szCs w:val="22"/>
                  </w:rPr>
                </w:pPr>
              </w:p>
            </w:sdtContent>
          </w:sdt>
          <w:p w14:paraId="7FEDBFC2" w14:textId="77777777" w:rsidR="001E7EA3" w:rsidRPr="0055383B" w:rsidRDefault="001E7EA3" w:rsidP="001E7EA3">
            <w:pPr>
              <w:rPr>
                <w:rFonts w:asciiTheme="majorHAnsi" w:hAnsiTheme="majorHAnsi" w:cstheme="majorHAnsi"/>
                <w:sz w:val="22"/>
                <w:szCs w:val="22"/>
              </w:rPr>
            </w:pPr>
          </w:p>
        </w:tc>
      </w:tr>
    </w:tbl>
    <w:p w14:paraId="10D2243F" w14:textId="77777777" w:rsidR="001E7EA3" w:rsidRPr="0055383B" w:rsidRDefault="001E7EA3" w:rsidP="0057668F">
      <w:pPr>
        <w:rPr>
          <w:rFonts w:asciiTheme="majorHAnsi" w:hAnsiTheme="majorHAnsi" w:cstheme="majorHAnsi"/>
          <w:sz w:val="22"/>
          <w:szCs w:val="22"/>
        </w:rPr>
      </w:pPr>
    </w:p>
    <w:tbl>
      <w:tblPr>
        <w:tblStyle w:val="TableGrid"/>
        <w:tblW w:w="0" w:type="auto"/>
        <w:tblLayout w:type="fixed"/>
        <w:tblLook w:val="04A0" w:firstRow="1" w:lastRow="0" w:firstColumn="1" w:lastColumn="0" w:noHBand="0" w:noVBand="1"/>
      </w:tblPr>
      <w:tblGrid>
        <w:gridCol w:w="9493"/>
      </w:tblGrid>
      <w:tr w:rsidR="00A54CBE" w:rsidRPr="0055383B" w14:paraId="1219C1AB" w14:textId="77777777" w:rsidTr="007C5C44">
        <w:trPr>
          <w:trHeight w:val="520"/>
        </w:trPr>
        <w:tc>
          <w:tcPr>
            <w:tcW w:w="9493" w:type="dxa"/>
            <w:shd w:val="clear" w:color="auto" w:fill="D9D9D9" w:themeFill="background1" w:themeFillShade="D9"/>
          </w:tcPr>
          <w:p w14:paraId="2E38A144" w14:textId="77777777" w:rsidR="00A54CBE" w:rsidRPr="0055383B" w:rsidRDefault="00A54CBE" w:rsidP="005D6F84">
            <w:pPr>
              <w:rPr>
                <w:rFonts w:asciiTheme="majorHAnsi" w:hAnsiTheme="majorHAnsi" w:cstheme="majorHAnsi"/>
                <w:sz w:val="22"/>
                <w:szCs w:val="22"/>
              </w:rPr>
            </w:pPr>
            <w:r w:rsidRPr="0055383B">
              <w:rPr>
                <w:rFonts w:asciiTheme="majorHAnsi" w:hAnsiTheme="majorHAnsi" w:cstheme="majorHAnsi"/>
                <w:b/>
                <w:sz w:val="22"/>
                <w:szCs w:val="22"/>
              </w:rPr>
              <w:t>Enhanced potential through collaboration</w:t>
            </w:r>
          </w:p>
          <w:p w14:paraId="4D8F6B72" w14:textId="11C05BBA" w:rsidR="00A54CBE" w:rsidRPr="0055383B" w:rsidRDefault="00A54CBE" w:rsidP="00A54CBE">
            <w:pPr>
              <w:rPr>
                <w:rFonts w:asciiTheme="majorHAnsi" w:hAnsiTheme="majorHAnsi" w:cstheme="majorHAnsi"/>
                <w:i/>
                <w:sz w:val="20"/>
                <w:szCs w:val="20"/>
              </w:rPr>
            </w:pPr>
            <w:r w:rsidRPr="0055383B">
              <w:rPr>
                <w:rFonts w:asciiTheme="majorHAnsi" w:hAnsiTheme="majorHAnsi" w:cstheme="majorHAnsi"/>
                <w:i/>
                <w:sz w:val="20"/>
                <w:szCs w:val="20"/>
              </w:rPr>
              <w:t>Please outline the advantages to this project proposal and the student of working in collaboration with an AstraZeneca/Cambridge partner. Please include details such as individual expertise / facilities</w:t>
            </w:r>
            <w:r w:rsidR="008A28B7" w:rsidRPr="0055383B">
              <w:rPr>
                <w:rFonts w:asciiTheme="majorHAnsi" w:hAnsiTheme="majorHAnsi" w:cstheme="majorHAnsi"/>
                <w:i/>
                <w:sz w:val="20"/>
                <w:szCs w:val="20"/>
              </w:rPr>
              <w:t xml:space="preserve"> /</w:t>
            </w:r>
            <w:r w:rsidRPr="0055383B">
              <w:rPr>
                <w:rFonts w:asciiTheme="majorHAnsi" w:hAnsiTheme="majorHAnsi" w:cstheme="majorHAnsi"/>
                <w:i/>
                <w:sz w:val="20"/>
                <w:szCs w:val="20"/>
              </w:rPr>
              <w:t xml:space="preserve"> etc. 300 words max.</w:t>
            </w:r>
          </w:p>
        </w:tc>
      </w:tr>
      <w:tr w:rsidR="00A54CBE" w:rsidRPr="0055383B" w14:paraId="4281871D" w14:textId="77777777" w:rsidTr="007C5C44">
        <w:trPr>
          <w:trHeight w:val="520"/>
        </w:trPr>
        <w:tc>
          <w:tcPr>
            <w:tcW w:w="9493" w:type="dxa"/>
          </w:tcPr>
          <w:p w14:paraId="70748E3C" w14:textId="51B0A270" w:rsidR="0080619E" w:rsidRPr="0055383B" w:rsidRDefault="0080619E" w:rsidP="00882039">
            <w:pPr>
              <w:rPr>
                <w:rFonts w:asciiTheme="majorHAnsi" w:hAnsiTheme="majorHAnsi" w:cstheme="majorHAnsi"/>
                <w:sz w:val="22"/>
                <w:szCs w:val="22"/>
              </w:rPr>
            </w:pPr>
          </w:p>
        </w:tc>
      </w:tr>
    </w:tbl>
    <w:p w14:paraId="4B606981" w14:textId="7FC650C2" w:rsidR="00A27B05" w:rsidRPr="0055383B" w:rsidRDefault="00A27B05" w:rsidP="00A178EB">
      <w:pPr>
        <w:rPr>
          <w:rFonts w:asciiTheme="majorHAnsi" w:hAnsiTheme="majorHAnsi" w:cstheme="majorHAnsi"/>
          <w:color w:val="FF0000"/>
          <w:sz w:val="22"/>
          <w:szCs w:val="22"/>
        </w:rPr>
      </w:pPr>
    </w:p>
    <w:tbl>
      <w:tblPr>
        <w:tblStyle w:val="TableGrid"/>
        <w:tblW w:w="0" w:type="auto"/>
        <w:tblLook w:val="04A0" w:firstRow="1" w:lastRow="0" w:firstColumn="1" w:lastColumn="0" w:noHBand="0" w:noVBand="1"/>
      </w:tblPr>
      <w:tblGrid>
        <w:gridCol w:w="4505"/>
        <w:gridCol w:w="4988"/>
      </w:tblGrid>
      <w:tr w:rsidR="00175B22" w:rsidRPr="0055383B" w14:paraId="09CE91A8" w14:textId="77777777" w:rsidTr="007C5C44">
        <w:trPr>
          <w:trHeight w:val="452"/>
        </w:trPr>
        <w:tc>
          <w:tcPr>
            <w:tcW w:w="4505" w:type="dxa"/>
            <w:vMerge w:val="restart"/>
            <w:shd w:val="clear" w:color="auto" w:fill="D9D9D9" w:themeFill="background1" w:themeFillShade="D9"/>
          </w:tcPr>
          <w:p w14:paraId="7774B4C5" w14:textId="0AC7F38C" w:rsidR="00175B22" w:rsidRPr="0055383B" w:rsidRDefault="00175B22" w:rsidP="00A178EB">
            <w:pPr>
              <w:rPr>
                <w:rFonts w:asciiTheme="majorHAnsi" w:hAnsiTheme="majorHAnsi" w:cstheme="majorHAnsi"/>
                <w:color w:val="FF0000"/>
                <w:sz w:val="22"/>
                <w:szCs w:val="22"/>
              </w:rPr>
            </w:pPr>
            <w:r w:rsidRPr="0055383B">
              <w:rPr>
                <w:rFonts w:asciiTheme="majorHAnsi" w:hAnsiTheme="majorHAnsi" w:cstheme="majorHAnsi"/>
                <w:b/>
                <w:sz w:val="22"/>
                <w:szCs w:val="22"/>
              </w:rPr>
              <w:t>W</w:t>
            </w:r>
            <w:r w:rsidRPr="0055383B">
              <w:rPr>
                <w:rFonts w:asciiTheme="majorHAnsi" w:hAnsiTheme="majorHAnsi" w:cstheme="majorHAnsi"/>
                <w:b/>
                <w:sz w:val="22"/>
                <w:szCs w:val="22"/>
                <w:shd w:val="clear" w:color="auto" w:fill="D9D9D9" w:themeFill="background1" w:themeFillShade="D9"/>
              </w:rPr>
              <w:t>hat p</w:t>
            </w:r>
            <w:r w:rsidR="001E7EA3" w:rsidRPr="0055383B">
              <w:rPr>
                <w:rFonts w:asciiTheme="majorHAnsi" w:hAnsiTheme="majorHAnsi" w:cstheme="majorHAnsi"/>
                <w:b/>
                <w:sz w:val="22"/>
                <w:szCs w:val="22"/>
                <w:shd w:val="clear" w:color="auto" w:fill="D9D9D9" w:themeFill="background1" w:themeFillShade="D9"/>
              </w:rPr>
              <w:t>ercentage</w:t>
            </w:r>
            <w:r w:rsidRPr="0055383B">
              <w:rPr>
                <w:rFonts w:asciiTheme="majorHAnsi" w:hAnsiTheme="majorHAnsi" w:cstheme="majorHAnsi"/>
                <w:b/>
                <w:sz w:val="22"/>
                <w:szCs w:val="22"/>
                <w:shd w:val="clear" w:color="auto" w:fill="D9D9D9" w:themeFill="background1" w:themeFillShade="D9"/>
              </w:rPr>
              <w:t xml:space="preserve"> of the studentship would you envision the student spending </w:t>
            </w:r>
            <w:r w:rsidRPr="0055383B">
              <w:rPr>
                <w:rFonts w:asciiTheme="majorHAnsi" w:hAnsiTheme="majorHAnsi" w:cstheme="majorHAnsi"/>
                <w:b/>
                <w:sz w:val="22"/>
                <w:szCs w:val="22"/>
              </w:rPr>
              <w:t>at the partner institution?</w:t>
            </w:r>
          </w:p>
        </w:tc>
        <w:tc>
          <w:tcPr>
            <w:tcW w:w="4988" w:type="dxa"/>
          </w:tcPr>
          <w:p w14:paraId="5347EFFD" w14:textId="53B1CE1E" w:rsidR="00175B22" w:rsidRPr="0055383B" w:rsidRDefault="00855307" w:rsidP="00A178EB">
            <w:pPr>
              <w:rPr>
                <w:rFonts w:asciiTheme="majorHAnsi" w:hAnsiTheme="majorHAnsi" w:cstheme="majorHAnsi"/>
                <w:color w:val="FF0000"/>
                <w:sz w:val="22"/>
                <w:szCs w:val="22"/>
              </w:rPr>
            </w:pPr>
            <w:r w:rsidRPr="0055383B">
              <w:rPr>
                <w:rFonts w:asciiTheme="majorHAnsi" w:hAnsiTheme="majorHAnsi" w:cstheme="majorHAnsi"/>
                <w:sz w:val="22"/>
                <w:szCs w:val="22"/>
              </w:rPr>
              <w:t>University of Cambridge</w:t>
            </w:r>
          </w:p>
        </w:tc>
      </w:tr>
      <w:tr w:rsidR="00175B22" w:rsidRPr="0055383B" w14:paraId="5C914866" w14:textId="77777777" w:rsidTr="007C5C44">
        <w:trPr>
          <w:trHeight w:val="452"/>
        </w:trPr>
        <w:tc>
          <w:tcPr>
            <w:tcW w:w="4505" w:type="dxa"/>
            <w:vMerge/>
            <w:shd w:val="clear" w:color="auto" w:fill="D9D9D9" w:themeFill="background1" w:themeFillShade="D9"/>
          </w:tcPr>
          <w:p w14:paraId="2BAFD838" w14:textId="77777777" w:rsidR="00175B22" w:rsidRPr="0055383B" w:rsidRDefault="00175B22" w:rsidP="00A178EB">
            <w:pPr>
              <w:rPr>
                <w:rFonts w:asciiTheme="majorHAnsi" w:hAnsiTheme="majorHAnsi" w:cstheme="majorHAnsi"/>
                <w:b/>
                <w:sz w:val="22"/>
                <w:szCs w:val="22"/>
              </w:rPr>
            </w:pPr>
          </w:p>
        </w:tc>
        <w:tc>
          <w:tcPr>
            <w:tcW w:w="4988" w:type="dxa"/>
          </w:tcPr>
          <w:p w14:paraId="14069BBC" w14:textId="673D3D7F" w:rsidR="00175B22" w:rsidRPr="0055383B" w:rsidRDefault="00855307" w:rsidP="00A178EB">
            <w:pPr>
              <w:rPr>
                <w:rFonts w:asciiTheme="majorHAnsi" w:hAnsiTheme="majorHAnsi" w:cstheme="majorHAnsi"/>
                <w:color w:val="FF0000"/>
                <w:sz w:val="22"/>
                <w:szCs w:val="22"/>
              </w:rPr>
            </w:pPr>
            <w:r w:rsidRPr="0055383B">
              <w:rPr>
                <w:rFonts w:asciiTheme="majorHAnsi" w:hAnsiTheme="majorHAnsi" w:cstheme="majorHAnsi"/>
                <w:sz w:val="22"/>
                <w:szCs w:val="22"/>
              </w:rPr>
              <w:t>AstraZeneca</w:t>
            </w:r>
          </w:p>
        </w:tc>
      </w:tr>
    </w:tbl>
    <w:p w14:paraId="7D6395F2" w14:textId="75885413" w:rsidR="00BD1403" w:rsidRPr="0055383B" w:rsidRDefault="00BD1403" w:rsidP="00BD1403">
      <w:pPr>
        <w:rPr>
          <w:rFonts w:asciiTheme="majorHAnsi" w:hAnsiTheme="majorHAnsi" w:cstheme="majorHAnsi"/>
          <w:sz w:val="22"/>
          <w:szCs w:val="22"/>
        </w:rPr>
      </w:pPr>
      <w:r w:rsidRPr="0055383B">
        <w:rPr>
          <w:rFonts w:asciiTheme="majorHAnsi" w:hAnsiTheme="majorHAnsi" w:cstheme="majorHAnsi"/>
          <w:b/>
          <w:sz w:val="22"/>
          <w:szCs w:val="22"/>
        </w:rPr>
        <w:t>Please note:</w:t>
      </w:r>
      <w:r w:rsidRPr="0055383B">
        <w:rPr>
          <w:rFonts w:asciiTheme="majorHAnsi" w:hAnsiTheme="majorHAnsi" w:cstheme="majorHAnsi"/>
          <w:sz w:val="22"/>
          <w:szCs w:val="22"/>
        </w:rPr>
        <w:t xml:space="preserve"> Full proposal submissions will require input and agreement from both AstraZeneca and Cambridge project </w:t>
      </w:r>
      <w:r w:rsidR="001E7EA3" w:rsidRPr="0055383B">
        <w:rPr>
          <w:rFonts w:asciiTheme="majorHAnsi" w:hAnsiTheme="majorHAnsi" w:cstheme="majorHAnsi"/>
          <w:sz w:val="22"/>
          <w:szCs w:val="22"/>
        </w:rPr>
        <w:t>supervisors.</w:t>
      </w:r>
    </w:p>
    <w:p w14:paraId="4CE8B7A9" w14:textId="77777777" w:rsidR="00296CAD" w:rsidRPr="0055383B" w:rsidRDefault="00296CAD" w:rsidP="00BD1403">
      <w:pPr>
        <w:rPr>
          <w:rFonts w:asciiTheme="majorHAnsi" w:hAnsiTheme="majorHAnsi" w:cstheme="majorHAnsi"/>
          <w:sz w:val="22"/>
          <w:szCs w:val="22"/>
        </w:rPr>
      </w:pPr>
    </w:p>
    <w:p w14:paraId="5E15D03A" w14:textId="77777777" w:rsidR="00296CAD" w:rsidRPr="0055383B" w:rsidRDefault="00296CAD" w:rsidP="00BD1403">
      <w:pPr>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4505"/>
        <w:gridCol w:w="4988"/>
      </w:tblGrid>
      <w:tr w:rsidR="00296CAD" w:rsidRPr="0055383B" w14:paraId="7B36E858" w14:textId="77777777" w:rsidTr="0083634F">
        <w:trPr>
          <w:trHeight w:val="452"/>
        </w:trPr>
        <w:tc>
          <w:tcPr>
            <w:tcW w:w="4505" w:type="dxa"/>
            <w:vMerge w:val="restart"/>
            <w:shd w:val="clear" w:color="auto" w:fill="D9D9D9" w:themeFill="background1" w:themeFillShade="D9"/>
          </w:tcPr>
          <w:p w14:paraId="001ADE68" w14:textId="77777777" w:rsidR="006E1F30" w:rsidRPr="006E1F30" w:rsidRDefault="006E1F30" w:rsidP="006E1F30">
            <w:pPr>
              <w:rPr>
                <w:rFonts w:asciiTheme="majorHAnsi" w:hAnsiTheme="majorHAnsi" w:cstheme="majorHAnsi"/>
                <w:color w:val="000000"/>
                <w:sz w:val="20"/>
                <w:szCs w:val="20"/>
              </w:rPr>
            </w:pPr>
            <w:r w:rsidRPr="006E1F30">
              <w:rPr>
                <w:rFonts w:asciiTheme="majorHAnsi" w:hAnsiTheme="majorHAnsi" w:cstheme="majorHAnsi"/>
                <w:b/>
                <w:bCs/>
                <w:color w:val="000000"/>
                <w:sz w:val="22"/>
                <w:szCs w:val="22"/>
              </w:rPr>
              <w:t xml:space="preserve">Please confirm that the data/materials required for the project would be available and will be accessible to the student at the University? If any additional licenses or agreements are needed for certain data or </w:t>
            </w:r>
            <w:proofErr w:type="gramStart"/>
            <w:r w:rsidRPr="006E1F30">
              <w:rPr>
                <w:rFonts w:asciiTheme="majorHAnsi" w:hAnsiTheme="majorHAnsi" w:cstheme="majorHAnsi"/>
                <w:b/>
                <w:bCs/>
                <w:color w:val="000000"/>
                <w:sz w:val="22"/>
                <w:szCs w:val="22"/>
              </w:rPr>
              <w:t>materials</w:t>
            </w:r>
            <w:proofErr w:type="gramEnd"/>
            <w:r w:rsidRPr="006E1F30">
              <w:rPr>
                <w:rFonts w:asciiTheme="majorHAnsi" w:hAnsiTheme="majorHAnsi" w:cstheme="majorHAnsi"/>
                <w:b/>
                <w:bCs/>
                <w:color w:val="000000"/>
                <w:sz w:val="22"/>
                <w:szCs w:val="22"/>
              </w:rPr>
              <w:t xml:space="preserve"> please specify.</w:t>
            </w:r>
          </w:p>
          <w:p w14:paraId="05E219DD" w14:textId="1C2E7DD8" w:rsidR="00296CAD" w:rsidRPr="006E1F30" w:rsidRDefault="006E1F30" w:rsidP="0083634F">
            <w:pPr>
              <w:rPr>
                <w:rFonts w:ascii="Calibri" w:hAnsi="Calibri" w:cs="Calibri"/>
                <w:color w:val="000000"/>
                <w:sz w:val="20"/>
                <w:szCs w:val="20"/>
              </w:rPr>
            </w:pPr>
            <w:r w:rsidRPr="006E1F30">
              <w:rPr>
                <w:rFonts w:asciiTheme="majorHAnsi" w:hAnsiTheme="majorHAnsi" w:cstheme="majorHAnsi"/>
                <w:i/>
                <w:iCs/>
                <w:color w:val="000000"/>
                <w:sz w:val="20"/>
                <w:szCs w:val="20"/>
              </w:rPr>
              <w:t>Please choose the appropriate option and provide a brief description if required. This information is necessary for understanding the timelines and level of complexity that may be involved in any required agreements and hence the feasibility of the project to be delivered in time.</w:t>
            </w:r>
            <w:r w:rsidR="0062631C" w:rsidRPr="006E1F30">
              <w:rPr>
                <w:rFonts w:asciiTheme="majorHAnsi" w:hAnsiTheme="majorHAnsi" w:cstheme="majorHAnsi"/>
                <w:i/>
                <w:iCs/>
                <w:color w:val="000000" w:themeColor="text1"/>
                <w:sz w:val="20"/>
                <w:szCs w:val="20"/>
              </w:rPr>
              <w:t xml:space="preserve"> </w:t>
            </w:r>
          </w:p>
        </w:tc>
        <w:tc>
          <w:tcPr>
            <w:tcW w:w="4988" w:type="dxa"/>
          </w:tcPr>
          <w:p w14:paraId="5471A0A1" w14:textId="77777777" w:rsidR="00296CAD" w:rsidRPr="0055383B" w:rsidRDefault="000B1625" w:rsidP="0083634F">
            <w:pPr>
              <w:rPr>
                <w:rFonts w:asciiTheme="majorHAnsi" w:hAnsiTheme="majorHAnsi" w:cstheme="majorHAnsi"/>
                <w:sz w:val="22"/>
                <w:szCs w:val="22"/>
              </w:rPr>
            </w:pPr>
            <w:r w:rsidRPr="0055383B">
              <w:rPr>
                <w:rFonts w:asciiTheme="majorHAnsi" w:hAnsiTheme="majorHAnsi" w:cstheme="majorHAnsi"/>
                <w:sz w:val="22"/>
                <w:szCs w:val="22"/>
              </w:rPr>
              <w:t>Yes</w:t>
            </w:r>
          </w:p>
          <w:p w14:paraId="076A9E21" w14:textId="77777777" w:rsidR="000B1625" w:rsidRPr="0055383B" w:rsidRDefault="000B1625" w:rsidP="0083634F">
            <w:pPr>
              <w:rPr>
                <w:rFonts w:asciiTheme="majorHAnsi" w:hAnsiTheme="majorHAnsi" w:cstheme="majorHAnsi"/>
                <w:color w:val="FF0000"/>
                <w:sz w:val="22"/>
                <w:szCs w:val="22"/>
              </w:rPr>
            </w:pPr>
          </w:p>
          <w:p w14:paraId="4E06F020" w14:textId="2040FF1A" w:rsidR="000B1625" w:rsidRPr="0055383B" w:rsidRDefault="000B1625" w:rsidP="0083634F">
            <w:pPr>
              <w:rPr>
                <w:rFonts w:asciiTheme="majorHAnsi" w:hAnsiTheme="majorHAnsi" w:cstheme="majorHAnsi"/>
                <w:color w:val="FF0000"/>
                <w:sz w:val="22"/>
                <w:szCs w:val="22"/>
              </w:rPr>
            </w:pPr>
          </w:p>
        </w:tc>
      </w:tr>
      <w:tr w:rsidR="00296CAD" w:rsidRPr="0055383B" w14:paraId="593E11C3" w14:textId="77777777" w:rsidTr="0083634F">
        <w:trPr>
          <w:trHeight w:val="452"/>
        </w:trPr>
        <w:tc>
          <w:tcPr>
            <w:tcW w:w="4505" w:type="dxa"/>
            <w:vMerge/>
            <w:shd w:val="clear" w:color="auto" w:fill="D9D9D9" w:themeFill="background1" w:themeFillShade="D9"/>
          </w:tcPr>
          <w:p w14:paraId="047C6751" w14:textId="77777777" w:rsidR="00296CAD" w:rsidRPr="0055383B" w:rsidRDefault="00296CAD" w:rsidP="0083634F">
            <w:pPr>
              <w:rPr>
                <w:rFonts w:asciiTheme="majorHAnsi" w:hAnsiTheme="majorHAnsi" w:cstheme="majorHAnsi"/>
                <w:b/>
                <w:sz w:val="22"/>
                <w:szCs w:val="22"/>
              </w:rPr>
            </w:pPr>
          </w:p>
        </w:tc>
        <w:tc>
          <w:tcPr>
            <w:tcW w:w="4988" w:type="dxa"/>
          </w:tcPr>
          <w:p w14:paraId="33943EE8" w14:textId="543BC02F" w:rsidR="00296CAD" w:rsidRPr="0055383B" w:rsidRDefault="000B1625" w:rsidP="0083634F">
            <w:pPr>
              <w:rPr>
                <w:rFonts w:asciiTheme="majorHAnsi" w:hAnsiTheme="majorHAnsi" w:cstheme="majorHAnsi"/>
                <w:color w:val="FF0000"/>
                <w:sz w:val="22"/>
                <w:szCs w:val="22"/>
              </w:rPr>
            </w:pPr>
            <w:r w:rsidRPr="0055383B">
              <w:rPr>
                <w:rFonts w:asciiTheme="majorHAnsi" w:hAnsiTheme="majorHAnsi" w:cstheme="majorHAnsi"/>
                <w:sz w:val="22"/>
                <w:szCs w:val="22"/>
              </w:rPr>
              <w:t>No</w:t>
            </w:r>
          </w:p>
        </w:tc>
      </w:tr>
    </w:tbl>
    <w:p w14:paraId="4EC80E52" w14:textId="77E66F96" w:rsidR="000B1625" w:rsidRPr="0055383B" w:rsidRDefault="000B1625" w:rsidP="00296CAD">
      <w:pPr>
        <w:rPr>
          <w:rFonts w:asciiTheme="majorHAnsi" w:hAnsiTheme="majorHAnsi" w:cstheme="majorHAnsi"/>
          <w:sz w:val="22"/>
          <w:szCs w:val="22"/>
        </w:rPr>
      </w:pPr>
    </w:p>
    <w:p w14:paraId="2937D889" w14:textId="77777777" w:rsidR="001E7EA3" w:rsidRPr="0055383B" w:rsidRDefault="001E7EA3" w:rsidP="00296CAD">
      <w:pPr>
        <w:rPr>
          <w:rFonts w:asciiTheme="majorHAnsi" w:hAnsiTheme="majorHAnsi" w:cstheme="majorHAnsi"/>
          <w:sz w:val="22"/>
          <w:szCs w:val="22"/>
        </w:rPr>
      </w:pPr>
    </w:p>
    <w:p w14:paraId="271B2874" w14:textId="77777777" w:rsidR="001E7EA3" w:rsidRPr="0055383B" w:rsidRDefault="001E7EA3" w:rsidP="00296CAD">
      <w:pPr>
        <w:rPr>
          <w:rFonts w:asciiTheme="majorHAnsi" w:hAnsiTheme="majorHAnsi" w:cstheme="majorHAnsi"/>
          <w:sz w:val="22"/>
          <w:szCs w:val="22"/>
        </w:rPr>
      </w:pPr>
    </w:p>
    <w:p w14:paraId="07D927BE" w14:textId="77777777" w:rsidR="001E7EA3" w:rsidRPr="0055383B" w:rsidRDefault="001E7EA3" w:rsidP="00296CAD">
      <w:pPr>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4505"/>
        <w:gridCol w:w="4988"/>
      </w:tblGrid>
      <w:tr w:rsidR="00195E7F" w:rsidRPr="0055383B" w14:paraId="1234CBF9" w14:textId="77777777" w:rsidTr="0083634F">
        <w:trPr>
          <w:trHeight w:val="452"/>
        </w:trPr>
        <w:tc>
          <w:tcPr>
            <w:tcW w:w="4505" w:type="dxa"/>
            <w:vMerge w:val="restart"/>
            <w:shd w:val="clear" w:color="auto" w:fill="D9D9D9" w:themeFill="background1" w:themeFillShade="D9"/>
          </w:tcPr>
          <w:p w14:paraId="361D9CC0" w14:textId="77777777" w:rsidR="006E1F30" w:rsidRPr="006E1F30" w:rsidRDefault="006E1F30" w:rsidP="006E1F30">
            <w:pPr>
              <w:rPr>
                <w:rFonts w:asciiTheme="majorHAnsi" w:hAnsiTheme="majorHAnsi" w:cstheme="majorHAnsi"/>
                <w:color w:val="000000"/>
                <w:sz w:val="20"/>
                <w:szCs w:val="20"/>
              </w:rPr>
            </w:pPr>
            <w:r w:rsidRPr="006E1F30">
              <w:rPr>
                <w:rFonts w:asciiTheme="majorHAnsi" w:hAnsiTheme="majorHAnsi" w:cstheme="majorHAnsi"/>
                <w:b/>
                <w:bCs/>
                <w:color w:val="000000"/>
                <w:sz w:val="22"/>
                <w:szCs w:val="22"/>
              </w:rPr>
              <w:t xml:space="preserve">Are there any external partners? If so, will a tripartite agreement </w:t>
            </w:r>
            <w:proofErr w:type="gramStart"/>
            <w:r w:rsidRPr="006E1F30">
              <w:rPr>
                <w:rFonts w:asciiTheme="majorHAnsi" w:hAnsiTheme="majorHAnsi" w:cstheme="majorHAnsi"/>
                <w:b/>
                <w:bCs/>
                <w:color w:val="000000"/>
                <w:sz w:val="22"/>
                <w:szCs w:val="22"/>
              </w:rPr>
              <w:t>required</w:t>
            </w:r>
            <w:proofErr w:type="gramEnd"/>
            <w:r w:rsidRPr="006E1F30">
              <w:rPr>
                <w:rFonts w:asciiTheme="majorHAnsi" w:hAnsiTheme="majorHAnsi" w:cstheme="majorHAnsi"/>
                <w:b/>
                <w:bCs/>
                <w:color w:val="000000"/>
                <w:sz w:val="22"/>
                <w:szCs w:val="22"/>
              </w:rPr>
              <w:t>. Please provide details.</w:t>
            </w:r>
          </w:p>
          <w:p w14:paraId="436F2708" w14:textId="50022F30" w:rsidR="001E7EA3" w:rsidRPr="006E1F30" w:rsidRDefault="006E1F30" w:rsidP="0083634F">
            <w:pPr>
              <w:rPr>
                <w:rFonts w:ascii="Calibri" w:hAnsi="Calibri" w:cs="Calibri"/>
                <w:color w:val="000000"/>
                <w:sz w:val="20"/>
                <w:szCs w:val="20"/>
              </w:rPr>
            </w:pPr>
            <w:r w:rsidRPr="006E1F30">
              <w:rPr>
                <w:rFonts w:asciiTheme="majorHAnsi" w:hAnsiTheme="majorHAnsi" w:cstheme="majorHAnsi"/>
                <w:i/>
                <w:iCs/>
                <w:color w:val="000000"/>
                <w:sz w:val="20"/>
                <w:szCs w:val="20"/>
              </w:rPr>
              <w:t>Please choose the appropriate option and provide a brief description if required. This information is necessary for understanding the timelines and level of complexity that may be involved in any required agreements.</w:t>
            </w:r>
          </w:p>
        </w:tc>
        <w:tc>
          <w:tcPr>
            <w:tcW w:w="4988" w:type="dxa"/>
          </w:tcPr>
          <w:p w14:paraId="1A393E44" w14:textId="77777777" w:rsidR="00195E7F" w:rsidRPr="0055383B" w:rsidRDefault="00195E7F" w:rsidP="0083634F">
            <w:pPr>
              <w:rPr>
                <w:rFonts w:asciiTheme="majorHAnsi" w:hAnsiTheme="majorHAnsi" w:cstheme="majorHAnsi"/>
                <w:sz w:val="22"/>
                <w:szCs w:val="22"/>
              </w:rPr>
            </w:pPr>
            <w:r w:rsidRPr="0055383B">
              <w:rPr>
                <w:rFonts w:asciiTheme="majorHAnsi" w:hAnsiTheme="majorHAnsi" w:cstheme="majorHAnsi"/>
                <w:sz w:val="22"/>
                <w:szCs w:val="22"/>
              </w:rPr>
              <w:t>Yes</w:t>
            </w:r>
          </w:p>
          <w:p w14:paraId="211680CF" w14:textId="77777777" w:rsidR="00195E7F" w:rsidRPr="0055383B" w:rsidRDefault="00195E7F" w:rsidP="0083634F">
            <w:pPr>
              <w:rPr>
                <w:rFonts w:asciiTheme="majorHAnsi" w:hAnsiTheme="majorHAnsi" w:cstheme="majorHAnsi"/>
                <w:color w:val="FF0000"/>
                <w:sz w:val="22"/>
                <w:szCs w:val="22"/>
              </w:rPr>
            </w:pPr>
          </w:p>
          <w:p w14:paraId="77585153" w14:textId="77777777" w:rsidR="00195E7F" w:rsidRPr="0055383B" w:rsidRDefault="00195E7F" w:rsidP="0083634F">
            <w:pPr>
              <w:rPr>
                <w:rFonts w:asciiTheme="majorHAnsi" w:hAnsiTheme="majorHAnsi" w:cstheme="majorHAnsi"/>
                <w:color w:val="FF0000"/>
                <w:sz w:val="22"/>
                <w:szCs w:val="22"/>
              </w:rPr>
            </w:pPr>
          </w:p>
        </w:tc>
      </w:tr>
      <w:tr w:rsidR="00195E7F" w:rsidRPr="0055383B" w14:paraId="2543613A" w14:textId="77777777" w:rsidTr="0083634F">
        <w:trPr>
          <w:trHeight w:val="452"/>
        </w:trPr>
        <w:tc>
          <w:tcPr>
            <w:tcW w:w="4505" w:type="dxa"/>
            <w:vMerge/>
            <w:shd w:val="clear" w:color="auto" w:fill="D9D9D9" w:themeFill="background1" w:themeFillShade="D9"/>
          </w:tcPr>
          <w:p w14:paraId="0E81DBD0" w14:textId="77777777" w:rsidR="00195E7F" w:rsidRPr="0055383B" w:rsidRDefault="00195E7F" w:rsidP="0083634F">
            <w:pPr>
              <w:rPr>
                <w:rFonts w:asciiTheme="majorHAnsi" w:hAnsiTheme="majorHAnsi" w:cstheme="majorHAnsi"/>
                <w:b/>
                <w:sz w:val="22"/>
                <w:szCs w:val="22"/>
              </w:rPr>
            </w:pPr>
          </w:p>
        </w:tc>
        <w:tc>
          <w:tcPr>
            <w:tcW w:w="4988" w:type="dxa"/>
          </w:tcPr>
          <w:p w14:paraId="26DA7190" w14:textId="77777777" w:rsidR="00195E7F" w:rsidRPr="0055383B" w:rsidRDefault="00195E7F" w:rsidP="0083634F">
            <w:pPr>
              <w:rPr>
                <w:rFonts w:asciiTheme="majorHAnsi" w:hAnsiTheme="majorHAnsi" w:cstheme="majorHAnsi"/>
                <w:color w:val="FF0000"/>
                <w:sz w:val="22"/>
                <w:szCs w:val="22"/>
              </w:rPr>
            </w:pPr>
            <w:r w:rsidRPr="0055383B">
              <w:rPr>
                <w:rFonts w:asciiTheme="majorHAnsi" w:hAnsiTheme="majorHAnsi" w:cstheme="majorHAnsi"/>
                <w:sz w:val="22"/>
                <w:szCs w:val="22"/>
              </w:rPr>
              <w:t>No</w:t>
            </w:r>
          </w:p>
        </w:tc>
      </w:tr>
    </w:tbl>
    <w:p w14:paraId="50ADBB73" w14:textId="2079B1C9" w:rsidR="00530622" w:rsidRPr="0055383B" w:rsidRDefault="00530622">
      <w:pPr>
        <w:rPr>
          <w:rFonts w:asciiTheme="majorHAnsi" w:hAnsiTheme="majorHAnsi" w:cstheme="majorHAnsi"/>
          <w:sz w:val="22"/>
          <w:szCs w:val="22"/>
        </w:rPr>
      </w:pPr>
      <w:r w:rsidRPr="0055383B">
        <w:rPr>
          <w:rFonts w:asciiTheme="majorHAnsi" w:hAnsiTheme="majorHAnsi" w:cstheme="majorHAnsi"/>
          <w:sz w:val="22"/>
          <w:szCs w:val="22"/>
        </w:rPr>
        <w:br w:type="page"/>
      </w:r>
    </w:p>
    <w:p w14:paraId="2D494E04" w14:textId="77777777" w:rsidR="000B1625" w:rsidRPr="0055383B" w:rsidRDefault="000B1625" w:rsidP="00296CAD">
      <w:pPr>
        <w:rPr>
          <w:rFonts w:asciiTheme="majorHAnsi" w:hAnsiTheme="majorHAnsi" w:cstheme="majorHAnsi"/>
          <w:sz w:val="22"/>
          <w:szCs w:val="22"/>
        </w:rPr>
      </w:pPr>
    </w:p>
    <w:p w14:paraId="443E4F92" w14:textId="79E925A1" w:rsidR="0062631C" w:rsidRPr="0055383B" w:rsidRDefault="0062631C" w:rsidP="0062631C">
      <w:pPr>
        <w:rPr>
          <w:rFonts w:asciiTheme="majorHAnsi" w:hAnsiTheme="majorHAnsi" w:cstheme="majorHAnsi"/>
          <w:color w:val="000000" w:themeColor="text1"/>
          <w:sz w:val="22"/>
          <w:szCs w:val="22"/>
        </w:rPr>
      </w:pPr>
      <w:r w:rsidRPr="0055383B">
        <w:rPr>
          <w:rFonts w:asciiTheme="majorHAnsi" w:hAnsiTheme="majorHAnsi" w:cstheme="majorHAnsi"/>
          <w:color w:val="000000" w:themeColor="text1"/>
          <w:sz w:val="22"/>
          <w:szCs w:val="22"/>
        </w:rPr>
        <w:t>By ticking the boxes below, I acknowledge and agree to the following:</w:t>
      </w:r>
    </w:p>
    <w:p w14:paraId="0B440138" w14:textId="77777777" w:rsidR="000B1625" w:rsidRPr="0055383B" w:rsidRDefault="000B1625" w:rsidP="00296CAD">
      <w:pPr>
        <w:rPr>
          <w:rFonts w:asciiTheme="majorHAnsi" w:hAnsiTheme="majorHAnsi" w:cstheme="majorHAnsi"/>
          <w:color w:val="000000" w:themeColor="text1"/>
          <w:sz w:val="22"/>
          <w:szCs w:val="22"/>
        </w:rPr>
      </w:pPr>
    </w:p>
    <w:p w14:paraId="10C3B54E" w14:textId="308A4BBF" w:rsidR="0062631C" w:rsidRPr="0055383B" w:rsidRDefault="000B1625" w:rsidP="00255D30">
      <w:pPr>
        <w:ind w:left="720"/>
        <w:rPr>
          <w:rFonts w:asciiTheme="majorHAnsi" w:hAnsiTheme="majorHAnsi" w:cstheme="majorHAnsi"/>
          <w:color w:val="000000" w:themeColor="text1"/>
          <w:sz w:val="22"/>
          <w:szCs w:val="22"/>
        </w:rPr>
      </w:pPr>
      <w:r w:rsidRPr="0055383B">
        <w:rPr>
          <w:rFonts w:asciiTheme="majorHAnsi" w:hAnsiTheme="majorHAnsi" w:cstheme="majorHAnsi"/>
          <w:noProof/>
          <w:color w:val="000000" w:themeColor="text1"/>
          <w:sz w:val="22"/>
          <w:szCs w:val="22"/>
        </w:rPr>
        <mc:AlternateContent>
          <mc:Choice Requires="wps">
            <w:drawing>
              <wp:anchor distT="0" distB="0" distL="114300" distR="114300" simplePos="0" relativeHeight="251669504" behindDoc="0" locked="0" layoutInCell="1" allowOverlap="1" wp14:anchorId="2385FDDD" wp14:editId="6F8BA603">
                <wp:simplePos x="0" y="0"/>
                <wp:positionH relativeFrom="column">
                  <wp:posOffset>2263</wp:posOffset>
                </wp:positionH>
                <wp:positionV relativeFrom="paragraph">
                  <wp:posOffset>25029</wp:posOffset>
                </wp:positionV>
                <wp:extent cx="199177" cy="190123"/>
                <wp:effectExtent l="12700" t="12700" r="17145" b="13335"/>
                <wp:wrapNone/>
                <wp:docPr id="13" name="Text Box 13"/>
                <wp:cNvGraphicFramePr/>
                <a:graphic xmlns:a="http://schemas.openxmlformats.org/drawingml/2006/main">
                  <a:graphicData uri="http://schemas.microsoft.com/office/word/2010/wordprocessingShape">
                    <wps:wsp>
                      <wps:cNvSpPr txBox="1"/>
                      <wps:spPr>
                        <a:xfrm>
                          <a:off x="0" y="0"/>
                          <a:ext cx="199177" cy="190123"/>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068A356A" w14:textId="77777777" w:rsidR="000B1625" w:rsidRDefault="000B16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85FDDD" id="_x0000_t202" coordsize="21600,21600" o:spt="202" path="m,l,21600r21600,l21600,xe">
                <v:stroke joinstyle="miter"/>
                <v:path gradientshapeok="t" o:connecttype="rect"/>
              </v:shapetype>
              <v:shape id="Text Box 13" o:spid="_x0000_s1026" type="#_x0000_t202" style="position:absolute;left:0;text-align:left;margin-left:.2pt;margin-top:1.95pt;width:15.7pt;height:14.9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" fillcolor="white [3201]" strokecolor="black [3200]" strokeweight="1.5pt">
                <v:textbox>
                  <w:txbxContent>
                    <w:p w14:paraId="068A356A" w14:textId="77777777" w:rsidR="000B1625" w:rsidRDefault="000B1625"/>
                  </w:txbxContent>
                </v:textbox>
              </v:shape>
            </w:pict>
          </mc:Fallback>
        </mc:AlternateContent>
      </w:r>
      <w:r w:rsidR="0062631C" w:rsidRPr="0055383B">
        <w:rPr>
          <w:rFonts w:asciiTheme="majorHAnsi" w:hAnsiTheme="majorHAnsi" w:cstheme="majorHAnsi"/>
          <w:color w:val="000000" w:themeColor="text1"/>
          <w:sz w:val="22"/>
          <w:szCs w:val="22"/>
        </w:rPr>
        <w:t xml:space="preserve">I will advertise all opportunities openly through the </w:t>
      </w:r>
      <w:hyperlink r:id="rId17" w:history="1">
        <w:r w:rsidR="0062631C" w:rsidRPr="0055383B">
          <w:rPr>
            <w:rStyle w:val="Hyperlink"/>
            <w:rFonts w:asciiTheme="majorHAnsi" w:hAnsiTheme="majorHAnsi" w:cstheme="majorHAnsi"/>
            <w:color w:val="000000" w:themeColor="text1"/>
            <w:sz w:val="22"/>
            <w:szCs w:val="22"/>
          </w:rPr>
          <w:t>University of Cambridge Job website</w:t>
        </w:r>
      </w:hyperlink>
      <w:r w:rsidR="0062631C" w:rsidRPr="0055383B">
        <w:rPr>
          <w:rStyle w:val="Hyperlink"/>
          <w:rFonts w:asciiTheme="majorHAnsi" w:hAnsiTheme="majorHAnsi" w:cstheme="majorHAnsi"/>
          <w:color w:val="000000" w:themeColor="text1"/>
          <w:sz w:val="22"/>
          <w:szCs w:val="22"/>
        </w:rPr>
        <w:t xml:space="preserve"> </w:t>
      </w:r>
      <w:r w:rsidR="0062631C" w:rsidRPr="0055383B">
        <w:rPr>
          <w:rFonts w:asciiTheme="majorHAnsi" w:hAnsiTheme="majorHAnsi" w:cstheme="majorHAnsi"/>
          <w:color w:val="000000" w:themeColor="text1"/>
          <w:sz w:val="22"/>
          <w:szCs w:val="22"/>
        </w:rPr>
        <w:t xml:space="preserve">and on the </w:t>
      </w:r>
      <w:hyperlink r:id="rId18" w:history="1">
        <w:r w:rsidR="0062631C" w:rsidRPr="0055383B">
          <w:rPr>
            <w:rStyle w:val="Hyperlink"/>
            <w:rFonts w:asciiTheme="majorHAnsi" w:hAnsiTheme="majorHAnsi" w:cstheme="majorHAnsi"/>
            <w:color w:val="000000" w:themeColor="text1"/>
            <w:sz w:val="22"/>
            <w:szCs w:val="22"/>
          </w:rPr>
          <w:t>CATS platform</w:t>
        </w:r>
      </w:hyperlink>
      <w:r w:rsidR="0062631C" w:rsidRPr="0055383B">
        <w:rPr>
          <w:rFonts w:asciiTheme="majorHAnsi" w:hAnsiTheme="majorHAnsi" w:cstheme="majorHAnsi"/>
          <w:color w:val="000000" w:themeColor="text1"/>
          <w:sz w:val="22"/>
          <w:szCs w:val="22"/>
        </w:rPr>
        <w:t>.</w:t>
      </w:r>
    </w:p>
    <w:p w14:paraId="5455DC51" w14:textId="4D7761A2" w:rsidR="00530622" w:rsidRPr="0055383B" w:rsidRDefault="0062631C" w:rsidP="000B1625">
      <w:pPr>
        <w:ind w:left="720"/>
        <w:rPr>
          <w:rFonts w:asciiTheme="majorHAnsi" w:hAnsiTheme="majorHAnsi" w:cstheme="majorHAnsi"/>
          <w:color w:val="000000" w:themeColor="text1"/>
          <w:sz w:val="22"/>
          <w:szCs w:val="22"/>
        </w:rPr>
      </w:pPr>
      <w:r w:rsidRPr="0055383B">
        <w:rPr>
          <w:rFonts w:asciiTheme="majorHAnsi" w:hAnsiTheme="majorHAnsi" w:cstheme="majorHAnsi"/>
          <w:color w:val="000000" w:themeColor="text1"/>
          <w:sz w:val="22"/>
          <w:szCs w:val="22"/>
        </w:rPr>
        <w:t xml:space="preserve"> </w:t>
      </w:r>
    </w:p>
    <w:p w14:paraId="5A2886F3" w14:textId="57211BDA" w:rsidR="0062631C" w:rsidRPr="0055383B" w:rsidRDefault="00853484" w:rsidP="0062631C">
      <w:pPr>
        <w:ind w:left="720"/>
        <w:rPr>
          <w:rFonts w:asciiTheme="majorHAnsi" w:hAnsiTheme="majorHAnsi" w:cstheme="majorHAnsi"/>
          <w:color w:val="000000" w:themeColor="text1"/>
          <w:sz w:val="22"/>
          <w:szCs w:val="22"/>
        </w:rPr>
      </w:pPr>
      <w:r w:rsidRPr="0055383B">
        <w:rPr>
          <w:rFonts w:asciiTheme="majorHAnsi" w:hAnsiTheme="majorHAnsi" w:cstheme="majorHAnsi"/>
          <w:noProof/>
          <w:color w:val="000000" w:themeColor="text1"/>
          <w:sz w:val="22"/>
          <w:szCs w:val="22"/>
        </w:rPr>
        <mc:AlternateContent>
          <mc:Choice Requires="wps">
            <w:drawing>
              <wp:anchor distT="0" distB="0" distL="114300" distR="114300" simplePos="0" relativeHeight="251675648" behindDoc="0" locked="0" layoutInCell="1" allowOverlap="1" wp14:anchorId="2229FFC3" wp14:editId="40458EB7">
                <wp:simplePos x="0" y="0"/>
                <wp:positionH relativeFrom="column">
                  <wp:posOffset>0</wp:posOffset>
                </wp:positionH>
                <wp:positionV relativeFrom="paragraph">
                  <wp:posOffset>12065</wp:posOffset>
                </wp:positionV>
                <wp:extent cx="199177" cy="190123"/>
                <wp:effectExtent l="12700" t="12700" r="17145" b="13335"/>
                <wp:wrapNone/>
                <wp:docPr id="18" name="Text Box 18"/>
                <wp:cNvGraphicFramePr/>
                <a:graphic xmlns:a="http://schemas.openxmlformats.org/drawingml/2006/main">
                  <a:graphicData uri="http://schemas.microsoft.com/office/word/2010/wordprocessingShape">
                    <wps:wsp>
                      <wps:cNvSpPr txBox="1"/>
                      <wps:spPr>
                        <a:xfrm>
                          <a:off x="0" y="0"/>
                          <a:ext cx="199177" cy="190123"/>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192ED339" w14:textId="77777777" w:rsidR="00853484" w:rsidRDefault="00853484" w:rsidP="008534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29FFC3" id="Text Box 18" o:spid="_x0000_s1027" type="#_x0000_t202" style="position:absolute;left:0;text-align:left;margin-left:0;margin-top:.95pt;width:15.7pt;height:14.9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" fillcolor="white [3201]" strokecolor="black [3200]" strokeweight="1.5pt">
                <v:textbox>
                  <w:txbxContent>
                    <w:p w14:paraId="192ED339" w14:textId="77777777" w:rsidR="00853484" w:rsidRDefault="00853484" w:rsidP="00853484"/>
                  </w:txbxContent>
                </v:textbox>
              </v:shape>
            </w:pict>
          </mc:Fallback>
        </mc:AlternateContent>
      </w:r>
      <w:r w:rsidR="0062631C" w:rsidRPr="0055383B">
        <w:rPr>
          <w:rFonts w:asciiTheme="majorHAnsi" w:hAnsiTheme="majorHAnsi" w:cstheme="majorHAnsi"/>
          <w:color w:val="000000" w:themeColor="text1"/>
          <w:sz w:val="22"/>
          <w:szCs w:val="22"/>
        </w:rPr>
        <w:t xml:space="preserve">I understand that the AstraZeneca funded non-clinical studentship </w:t>
      </w:r>
      <w:proofErr w:type="spellStart"/>
      <w:r w:rsidR="0062631C" w:rsidRPr="0055383B">
        <w:rPr>
          <w:rFonts w:asciiTheme="majorHAnsi" w:hAnsiTheme="majorHAnsi" w:cstheme="majorHAnsi"/>
          <w:color w:val="000000" w:themeColor="text1"/>
          <w:sz w:val="22"/>
          <w:szCs w:val="22"/>
        </w:rPr>
        <w:t>program</w:t>
      </w:r>
      <w:r w:rsidR="00D655DA">
        <w:rPr>
          <w:rFonts w:asciiTheme="majorHAnsi" w:hAnsiTheme="majorHAnsi" w:cstheme="majorHAnsi"/>
          <w:color w:val="000000" w:themeColor="text1"/>
          <w:sz w:val="22"/>
          <w:szCs w:val="22"/>
        </w:rPr>
        <w:t>me</w:t>
      </w:r>
      <w:proofErr w:type="spellEnd"/>
      <w:r w:rsidR="0062631C" w:rsidRPr="0055383B">
        <w:rPr>
          <w:rFonts w:asciiTheme="majorHAnsi" w:hAnsiTheme="majorHAnsi" w:cstheme="majorHAnsi"/>
          <w:color w:val="000000" w:themeColor="text1"/>
          <w:sz w:val="22"/>
          <w:szCs w:val="22"/>
        </w:rPr>
        <w:t xml:space="preserve"> only covers academic fees for </w:t>
      </w:r>
      <w:r w:rsidR="0062631C" w:rsidRPr="0055383B">
        <w:rPr>
          <w:rFonts w:asciiTheme="majorHAnsi" w:hAnsiTheme="majorHAnsi" w:cstheme="majorHAnsi"/>
          <w:b/>
          <w:bCs/>
          <w:color w:val="000000" w:themeColor="text1"/>
          <w:sz w:val="22"/>
          <w:szCs w:val="22"/>
        </w:rPr>
        <w:t>UK/home students</w:t>
      </w:r>
      <w:r w:rsidR="0062631C" w:rsidRPr="0055383B">
        <w:rPr>
          <w:rFonts w:asciiTheme="majorHAnsi" w:hAnsiTheme="majorHAnsi" w:cstheme="majorHAnsi"/>
          <w:color w:val="000000" w:themeColor="text1"/>
          <w:sz w:val="22"/>
          <w:szCs w:val="22"/>
        </w:rPr>
        <w:t>. Any additional funding required for the recruitment of overseas students will not be covered and must be met by the University department or other funding sources (excluding self-funding).</w:t>
      </w:r>
    </w:p>
    <w:p w14:paraId="6BDE5EE0" w14:textId="06A9073C" w:rsidR="00853484" w:rsidRPr="0055383B" w:rsidRDefault="0062631C" w:rsidP="00195E7F">
      <w:pPr>
        <w:ind w:left="720"/>
        <w:rPr>
          <w:rFonts w:asciiTheme="majorHAnsi" w:eastAsia="Times New Roman" w:hAnsiTheme="majorHAnsi" w:cstheme="majorHAnsi"/>
          <w:color w:val="000000" w:themeColor="text1"/>
          <w:sz w:val="22"/>
          <w:szCs w:val="22"/>
          <w:lang w:val="en-GB"/>
        </w:rPr>
      </w:pPr>
      <w:r w:rsidRPr="0055383B">
        <w:rPr>
          <w:rFonts w:asciiTheme="majorHAnsi" w:hAnsiTheme="majorHAnsi" w:cstheme="majorHAnsi"/>
          <w:color w:val="000000" w:themeColor="text1"/>
          <w:sz w:val="22"/>
          <w:szCs w:val="22"/>
        </w:rPr>
        <w:t xml:space="preserve"> </w:t>
      </w:r>
    </w:p>
    <w:p w14:paraId="62C862BD" w14:textId="2BE52AFD" w:rsidR="00296CAD" w:rsidRPr="0055383B" w:rsidRDefault="00530622" w:rsidP="00530622">
      <w:pPr>
        <w:ind w:left="720"/>
        <w:rPr>
          <w:rFonts w:asciiTheme="majorHAnsi" w:hAnsiTheme="majorHAnsi" w:cstheme="majorHAnsi"/>
          <w:color w:val="000000" w:themeColor="text1"/>
          <w:sz w:val="22"/>
          <w:szCs w:val="22"/>
        </w:rPr>
      </w:pPr>
      <w:r w:rsidRPr="0055383B">
        <w:rPr>
          <w:rFonts w:asciiTheme="majorHAnsi" w:hAnsiTheme="majorHAnsi" w:cstheme="majorHAnsi"/>
          <w:noProof/>
          <w:color w:val="000000" w:themeColor="text1"/>
          <w:sz w:val="22"/>
          <w:szCs w:val="22"/>
        </w:rPr>
        <mc:AlternateContent>
          <mc:Choice Requires="wps">
            <w:drawing>
              <wp:anchor distT="0" distB="0" distL="114300" distR="114300" simplePos="0" relativeHeight="251673600" behindDoc="0" locked="0" layoutInCell="1" allowOverlap="1" wp14:anchorId="33BA1349" wp14:editId="003B87E3">
                <wp:simplePos x="0" y="0"/>
                <wp:positionH relativeFrom="column">
                  <wp:posOffset>559</wp:posOffset>
                </wp:positionH>
                <wp:positionV relativeFrom="paragraph">
                  <wp:posOffset>52919</wp:posOffset>
                </wp:positionV>
                <wp:extent cx="199177" cy="190123"/>
                <wp:effectExtent l="12700" t="12700" r="17145" b="13335"/>
                <wp:wrapNone/>
                <wp:docPr id="17" name="Text Box 17"/>
                <wp:cNvGraphicFramePr/>
                <a:graphic xmlns:a="http://schemas.openxmlformats.org/drawingml/2006/main">
                  <a:graphicData uri="http://schemas.microsoft.com/office/word/2010/wordprocessingShape">
                    <wps:wsp>
                      <wps:cNvSpPr txBox="1"/>
                      <wps:spPr>
                        <a:xfrm>
                          <a:off x="0" y="0"/>
                          <a:ext cx="199177" cy="190123"/>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31F2D6E9" w14:textId="77777777" w:rsidR="00530622" w:rsidRDefault="00530622" w:rsidP="005306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BA1349" id="Text Box 17" o:spid="_x0000_s1028" type="#_x0000_t202" style="position:absolute;left:0;text-align:left;margin-left:.05pt;margin-top:4.15pt;width:15.7pt;height:14.9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" fillcolor="white [3201]" strokecolor="black [3200]" strokeweight="1.5pt">
                <v:textbox>
                  <w:txbxContent>
                    <w:p w14:paraId="31F2D6E9" w14:textId="77777777" w:rsidR="00530622" w:rsidRDefault="00530622" w:rsidP="00530622"/>
                  </w:txbxContent>
                </v:textbox>
              </v:shape>
            </w:pict>
          </mc:Fallback>
        </mc:AlternateContent>
      </w:r>
      <w:r w:rsidRPr="0055383B">
        <w:rPr>
          <w:rFonts w:asciiTheme="majorHAnsi" w:hAnsiTheme="majorHAnsi" w:cstheme="majorHAnsi"/>
          <w:color w:val="000000" w:themeColor="text1"/>
          <w:sz w:val="22"/>
          <w:szCs w:val="22"/>
        </w:rPr>
        <w:t xml:space="preserve">I </w:t>
      </w:r>
      <w:r w:rsidR="0062631C" w:rsidRPr="0055383B">
        <w:rPr>
          <w:rFonts w:asciiTheme="majorHAnsi" w:hAnsiTheme="majorHAnsi" w:cstheme="majorHAnsi"/>
          <w:color w:val="000000" w:themeColor="text1"/>
          <w:sz w:val="22"/>
          <w:szCs w:val="22"/>
        </w:rPr>
        <w:t>will involve AZ supervisor(s) in the selection and recruitment of the candidate for the awarded project.</w:t>
      </w:r>
    </w:p>
    <w:p w14:paraId="42B85547" w14:textId="77777777" w:rsidR="0062631C" w:rsidRPr="0055383B" w:rsidRDefault="0062631C" w:rsidP="00530622">
      <w:pPr>
        <w:ind w:left="720"/>
        <w:rPr>
          <w:rFonts w:asciiTheme="majorHAnsi" w:hAnsiTheme="majorHAnsi" w:cstheme="majorHAnsi"/>
          <w:color w:val="000000" w:themeColor="text1"/>
          <w:sz w:val="22"/>
          <w:szCs w:val="22"/>
        </w:rPr>
      </w:pPr>
    </w:p>
    <w:p w14:paraId="316EB8D3" w14:textId="496AB828" w:rsidR="00882039" w:rsidRPr="0055383B" w:rsidRDefault="00530622" w:rsidP="00530622">
      <w:pPr>
        <w:ind w:left="720"/>
        <w:rPr>
          <w:rFonts w:asciiTheme="majorHAnsi" w:hAnsiTheme="majorHAnsi" w:cstheme="majorHAnsi"/>
          <w:color w:val="000000" w:themeColor="text1"/>
          <w:sz w:val="22"/>
          <w:szCs w:val="22"/>
        </w:rPr>
      </w:pPr>
      <w:r w:rsidRPr="0055383B">
        <w:rPr>
          <w:rFonts w:asciiTheme="majorHAnsi" w:hAnsiTheme="majorHAnsi" w:cstheme="majorHAnsi"/>
          <w:noProof/>
          <w:color w:val="000000" w:themeColor="text1"/>
          <w:sz w:val="22"/>
          <w:szCs w:val="22"/>
        </w:rPr>
        <mc:AlternateContent>
          <mc:Choice Requires="wps">
            <w:drawing>
              <wp:anchor distT="0" distB="0" distL="114300" distR="114300" simplePos="0" relativeHeight="251671552" behindDoc="0" locked="0" layoutInCell="1" allowOverlap="1" wp14:anchorId="62959909" wp14:editId="009F3CA6">
                <wp:simplePos x="0" y="0"/>
                <wp:positionH relativeFrom="column">
                  <wp:posOffset>163</wp:posOffset>
                </wp:positionH>
                <wp:positionV relativeFrom="paragraph">
                  <wp:posOffset>12065</wp:posOffset>
                </wp:positionV>
                <wp:extent cx="199177" cy="190123"/>
                <wp:effectExtent l="12700" t="12700" r="17145" b="13335"/>
                <wp:wrapNone/>
                <wp:docPr id="15" name="Text Box 15"/>
                <wp:cNvGraphicFramePr/>
                <a:graphic xmlns:a="http://schemas.openxmlformats.org/drawingml/2006/main">
                  <a:graphicData uri="http://schemas.microsoft.com/office/word/2010/wordprocessingShape">
                    <wps:wsp>
                      <wps:cNvSpPr txBox="1"/>
                      <wps:spPr>
                        <a:xfrm>
                          <a:off x="0" y="0"/>
                          <a:ext cx="199177" cy="190123"/>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5B39F76F" w14:textId="77777777" w:rsidR="00530622" w:rsidRDefault="00530622" w:rsidP="005306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959909" id="Text Box 15" o:spid="_x0000_s1029" type="#_x0000_t202" style="position:absolute;left:0;text-align:left;margin-left:0;margin-top:.95pt;width:15.7pt;height:14.9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" fillcolor="white [3201]" strokecolor="black [3200]" strokeweight="1.5pt">
                <v:textbox>
                  <w:txbxContent>
                    <w:p w14:paraId="5B39F76F" w14:textId="77777777" w:rsidR="00530622" w:rsidRDefault="00530622" w:rsidP="00530622"/>
                  </w:txbxContent>
                </v:textbox>
              </v:shape>
            </w:pict>
          </mc:Fallback>
        </mc:AlternateContent>
      </w:r>
      <w:r w:rsidRPr="0055383B">
        <w:rPr>
          <w:rFonts w:asciiTheme="majorHAnsi" w:hAnsiTheme="majorHAnsi" w:cstheme="majorHAnsi"/>
          <w:color w:val="000000" w:themeColor="text1"/>
          <w:sz w:val="22"/>
          <w:szCs w:val="22"/>
        </w:rPr>
        <w:t>I</w:t>
      </w:r>
      <w:r w:rsidR="00296CAD" w:rsidRPr="0055383B">
        <w:rPr>
          <w:rFonts w:asciiTheme="majorHAnsi" w:hAnsiTheme="majorHAnsi" w:cstheme="majorHAnsi"/>
          <w:color w:val="000000" w:themeColor="text1"/>
          <w:sz w:val="22"/>
          <w:szCs w:val="22"/>
        </w:rPr>
        <w:t xml:space="preserve"> </w:t>
      </w:r>
      <w:r w:rsidR="0062631C" w:rsidRPr="0055383B">
        <w:rPr>
          <w:rFonts w:asciiTheme="majorHAnsi" w:hAnsiTheme="majorHAnsi" w:cstheme="majorHAnsi"/>
          <w:color w:val="000000" w:themeColor="text1"/>
          <w:sz w:val="22"/>
          <w:szCs w:val="22"/>
        </w:rPr>
        <w:t>will collect and share equality, diversity and inclusion data of candidates throughout the application, interview, and selection process.</w:t>
      </w:r>
    </w:p>
    <w:p w14:paraId="66F824CF" w14:textId="77777777" w:rsidR="00882039" w:rsidRPr="0055383B" w:rsidRDefault="00882039" w:rsidP="00BD1403">
      <w:pPr>
        <w:rPr>
          <w:rFonts w:asciiTheme="majorHAnsi" w:hAnsiTheme="majorHAnsi" w:cstheme="majorHAnsi"/>
          <w:sz w:val="22"/>
          <w:szCs w:val="22"/>
        </w:rPr>
      </w:pPr>
    </w:p>
    <w:p w14:paraId="688B69BF" w14:textId="77777777" w:rsidR="00882039" w:rsidRPr="0055383B" w:rsidRDefault="00882039" w:rsidP="00BD1403">
      <w:pPr>
        <w:rPr>
          <w:rFonts w:asciiTheme="majorHAnsi" w:hAnsiTheme="majorHAnsi" w:cstheme="majorHAnsi"/>
          <w:sz w:val="22"/>
          <w:szCs w:val="22"/>
        </w:rPr>
      </w:pPr>
    </w:p>
    <w:p w14:paraId="31CCF131" w14:textId="58A90E03" w:rsidR="00BD1403" w:rsidRPr="0055383B" w:rsidRDefault="00BD1403" w:rsidP="00BD1403">
      <w:pPr>
        <w:rPr>
          <w:rFonts w:asciiTheme="majorHAnsi" w:hAnsiTheme="majorHAnsi" w:cstheme="majorHAnsi"/>
          <w:b/>
          <w:sz w:val="22"/>
          <w:szCs w:val="22"/>
        </w:rPr>
      </w:pPr>
      <w:r w:rsidRPr="0055383B">
        <w:rPr>
          <w:rFonts w:asciiTheme="majorHAnsi" w:hAnsiTheme="majorHAnsi" w:cstheme="majorHAnsi"/>
          <w:b/>
          <w:sz w:val="22"/>
          <w:szCs w:val="22"/>
        </w:rPr>
        <w:t>University of Cambridge partner</w:t>
      </w:r>
    </w:p>
    <w:p w14:paraId="7BE893CA" w14:textId="77777777" w:rsidR="00882039" w:rsidRPr="0055383B" w:rsidRDefault="00882039" w:rsidP="00BD1403">
      <w:pPr>
        <w:rPr>
          <w:rFonts w:asciiTheme="majorHAnsi" w:hAnsiTheme="majorHAnsi" w:cstheme="majorHAnsi"/>
          <w:b/>
          <w:sz w:val="22"/>
          <w:szCs w:val="22"/>
        </w:rPr>
      </w:pPr>
    </w:p>
    <w:p w14:paraId="0EDA63A9" w14:textId="77777777" w:rsidR="00882039" w:rsidRPr="0055383B" w:rsidRDefault="00882039" w:rsidP="00BD1403">
      <w:pPr>
        <w:rPr>
          <w:rFonts w:asciiTheme="majorHAnsi" w:hAnsiTheme="majorHAnsi" w:cstheme="majorHAnsi"/>
          <w:sz w:val="22"/>
          <w:szCs w:val="22"/>
        </w:rPr>
      </w:pPr>
    </w:p>
    <w:p w14:paraId="6B542488" w14:textId="77777777" w:rsidR="00053C04" w:rsidRPr="0055383B" w:rsidRDefault="00053C04" w:rsidP="00BD1403">
      <w:pPr>
        <w:rPr>
          <w:rFonts w:asciiTheme="majorHAnsi" w:hAnsiTheme="majorHAnsi" w:cstheme="majorHAnsi"/>
          <w:sz w:val="22"/>
          <w:szCs w:val="22"/>
        </w:rPr>
      </w:pPr>
    </w:p>
    <w:p w14:paraId="26A3163F" w14:textId="1263853D" w:rsidR="00BD1403" w:rsidRPr="0055383B" w:rsidRDefault="00053C04" w:rsidP="00BD1403">
      <w:pPr>
        <w:rPr>
          <w:rFonts w:asciiTheme="majorHAnsi" w:hAnsiTheme="majorHAnsi" w:cstheme="majorHAnsi"/>
          <w:sz w:val="22"/>
          <w:szCs w:val="22"/>
        </w:rPr>
      </w:pPr>
      <w:r w:rsidRPr="0055383B">
        <w:rPr>
          <w:rFonts w:asciiTheme="majorHAnsi" w:hAnsiTheme="majorHAnsi" w:cstheme="majorHAnsi"/>
          <w:sz w:val="22"/>
          <w:szCs w:val="22"/>
        </w:rPr>
        <w:tab/>
      </w:r>
      <w:r w:rsidRPr="0055383B">
        <w:rPr>
          <w:rFonts w:asciiTheme="majorHAnsi" w:hAnsiTheme="majorHAnsi" w:cstheme="majorHAnsi"/>
          <w:sz w:val="22"/>
          <w:szCs w:val="22"/>
        </w:rPr>
        <w:tab/>
      </w:r>
      <w:r w:rsidRPr="0055383B">
        <w:rPr>
          <w:rFonts w:asciiTheme="majorHAnsi" w:hAnsiTheme="majorHAnsi" w:cstheme="majorHAnsi"/>
          <w:sz w:val="22"/>
          <w:szCs w:val="22"/>
        </w:rPr>
        <w:tab/>
      </w:r>
      <w:r w:rsidRPr="0055383B">
        <w:rPr>
          <w:rFonts w:asciiTheme="majorHAnsi" w:hAnsiTheme="majorHAnsi" w:cstheme="majorHAnsi"/>
          <w:sz w:val="22"/>
          <w:szCs w:val="22"/>
        </w:rPr>
        <w:tab/>
      </w:r>
    </w:p>
    <w:p w14:paraId="63777391" w14:textId="12B01DC2" w:rsidR="00BD1403" w:rsidRPr="0055383B" w:rsidRDefault="00BD1403" w:rsidP="00BD1403">
      <w:pPr>
        <w:spacing w:before="120"/>
        <w:rPr>
          <w:rFonts w:asciiTheme="majorHAnsi" w:hAnsiTheme="majorHAnsi" w:cstheme="majorHAnsi"/>
          <w:sz w:val="22"/>
          <w:szCs w:val="22"/>
        </w:rPr>
      </w:pPr>
      <w:r w:rsidRPr="0055383B">
        <w:rPr>
          <w:rFonts w:asciiTheme="majorHAnsi" w:hAnsiTheme="majorHAnsi" w:cstheme="majorHAnsi"/>
          <w:noProof/>
          <w:sz w:val="22"/>
          <w:szCs w:val="22"/>
          <w:lang w:val="en-GB" w:eastAsia="en-GB"/>
        </w:rPr>
        <mc:AlternateContent>
          <mc:Choice Requires="wps">
            <w:drawing>
              <wp:anchor distT="0" distB="0" distL="114300" distR="114300" simplePos="0" relativeHeight="251661312" behindDoc="0" locked="0" layoutInCell="1" allowOverlap="1" wp14:anchorId="2FEBAF75" wp14:editId="7D7F08FA">
                <wp:simplePos x="0" y="0"/>
                <wp:positionH relativeFrom="column">
                  <wp:posOffset>4518661</wp:posOffset>
                </wp:positionH>
                <wp:positionV relativeFrom="paragraph">
                  <wp:posOffset>23496</wp:posOffset>
                </wp:positionV>
                <wp:extent cx="1455420"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14554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2DB23D"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8pt,1.85pt" to="470.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" strokecolor="#4579b8 [3044]"/>
            </w:pict>
          </mc:Fallback>
        </mc:AlternateContent>
      </w:r>
      <w:r w:rsidRPr="0055383B">
        <w:rPr>
          <w:rFonts w:asciiTheme="majorHAnsi" w:hAnsiTheme="majorHAnsi" w:cstheme="majorHAnsi"/>
          <w:noProof/>
          <w:sz w:val="22"/>
          <w:szCs w:val="22"/>
          <w:lang w:val="en-GB" w:eastAsia="en-GB"/>
        </w:rPr>
        <mc:AlternateContent>
          <mc:Choice Requires="wps">
            <w:drawing>
              <wp:anchor distT="0" distB="0" distL="114300" distR="114300" simplePos="0" relativeHeight="251664384" behindDoc="0" locked="0" layoutInCell="1" allowOverlap="1" wp14:anchorId="24DE7175" wp14:editId="450C237D">
                <wp:simplePos x="0" y="0"/>
                <wp:positionH relativeFrom="column">
                  <wp:posOffset>2314575</wp:posOffset>
                </wp:positionH>
                <wp:positionV relativeFrom="paragraph">
                  <wp:posOffset>10795</wp:posOffset>
                </wp:positionV>
                <wp:extent cx="200977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20097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232ED3"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2.25pt,.85pt" to="34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" strokecolor="#4579b8 [3044]"/>
            </w:pict>
          </mc:Fallback>
        </mc:AlternateContent>
      </w:r>
      <w:r w:rsidRPr="0055383B">
        <w:rPr>
          <w:rFonts w:asciiTheme="majorHAnsi" w:hAnsiTheme="majorHAnsi" w:cstheme="majorHAnsi"/>
          <w:noProof/>
          <w:sz w:val="22"/>
          <w:szCs w:val="22"/>
          <w:lang w:val="en-GB" w:eastAsia="en-GB"/>
        </w:rPr>
        <mc:AlternateContent>
          <mc:Choice Requires="wps">
            <w:drawing>
              <wp:anchor distT="0" distB="0" distL="114300" distR="114300" simplePos="0" relativeHeight="251660288" behindDoc="0" locked="0" layoutInCell="1" allowOverlap="1" wp14:anchorId="720B5CEA" wp14:editId="7DBA53F7">
                <wp:simplePos x="0" y="0"/>
                <wp:positionH relativeFrom="column">
                  <wp:posOffset>0</wp:posOffset>
                </wp:positionH>
                <wp:positionV relativeFrom="paragraph">
                  <wp:posOffset>0</wp:posOffset>
                </wp:positionV>
                <wp:extent cx="20097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20097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ED172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0" to="158.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" strokecolor="#4579b8 [3044]"/>
            </w:pict>
          </mc:Fallback>
        </mc:AlternateContent>
      </w:r>
      <w:r w:rsidRPr="0055383B">
        <w:rPr>
          <w:rFonts w:asciiTheme="majorHAnsi" w:hAnsiTheme="majorHAnsi" w:cstheme="majorHAnsi"/>
          <w:sz w:val="22"/>
          <w:szCs w:val="22"/>
        </w:rPr>
        <w:t xml:space="preserve">PI (Name) </w:t>
      </w:r>
      <w:r w:rsidRPr="0055383B">
        <w:rPr>
          <w:rFonts w:asciiTheme="majorHAnsi" w:hAnsiTheme="majorHAnsi" w:cstheme="majorHAnsi"/>
          <w:sz w:val="22"/>
          <w:szCs w:val="22"/>
        </w:rPr>
        <w:tab/>
      </w:r>
      <w:r w:rsidRPr="0055383B">
        <w:rPr>
          <w:rFonts w:asciiTheme="majorHAnsi" w:hAnsiTheme="majorHAnsi" w:cstheme="majorHAnsi"/>
          <w:sz w:val="22"/>
          <w:szCs w:val="22"/>
        </w:rPr>
        <w:tab/>
      </w:r>
      <w:r w:rsidRPr="0055383B">
        <w:rPr>
          <w:rFonts w:asciiTheme="majorHAnsi" w:hAnsiTheme="majorHAnsi" w:cstheme="majorHAnsi"/>
          <w:sz w:val="22"/>
          <w:szCs w:val="22"/>
        </w:rPr>
        <w:tab/>
      </w:r>
      <w:r w:rsidRPr="0055383B">
        <w:rPr>
          <w:rFonts w:asciiTheme="majorHAnsi" w:hAnsiTheme="majorHAnsi" w:cstheme="majorHAnsi"/>
          <w:sz w:val="22"/>
          <w:szCs w:val="22"/>
        </w:rPr>
        <w:tab/>
        <w:t>PI (Signature)</w:t>
      </w:r>
      <w:r w:rsidRPr="0055383B">
        <w:rPr>
          <w:rFonts w:asciiTheme="majorHAnsi" w:hAnsiTheme="majorHAnsi" w:cstheme="majorHAnsi"/>
          <w:sz w:val="22"/>
          <w:szCs w:val="22"/>
        </w:rPr>
        <w:tab/>
      </w:r>
      <w:r w:rsidRPr="0055383B">
        <w:rPr>
          <w:rFonts w:asciiTheme="majorHAnsi" w:hAnsiTheme="majorHAnsi" w:cstheme="majorHAnsi"/>
          <w:sz w:val="22"/>
          <w:szCs w:val="22"/>
        </w:rPr>
        <w:tab/>
      </w:r>
      <w:r w:rsidRPr="0055383B">
        <w:rPr>
          <w:rFonts w:asciiTheme="majorHAnsi" w:hAnsiTheme="majorHAnsi" w:cstheme="majorHAnsi"/>
          <w:sz w:val="22"/>
          <w:szCs w:val="22"/>
        </w:rPr>
        <w:tab/>
      </w:r>
      <w:r w:rsidRPr="0055383B">
        <w:rPr>
          <w:rFonts w:asciiTheme="majorHAnsi" w:hAnsiTheme="majorHAnsi" w:cstheme="majorHAnsi"/>
          <w:sz w:val="22"/>
          <w:szCs w:val="22"/>
        </w:rPr>
        <w:tab/>
        <w:t>Date</w:t>
      </w:r>
    </w:p>
    <w:p w14:paraId="78996C38" w14:textId="77777777" w:rsidR="00BD1403" w:rsidRPr="0055383B" w:rsidRDefault="00BD1403" w:rsidP="00BD1403">
      <w:pPr>
        <w:rPr>
          <w:rFonts w:asciiTheme="majorHAnsi" w:hAnsiTheme="majorHAnsi" w:cstheme="majorHAnsi"/>
          <w:sz w:val="22"/>
          <w:szCs w:val="22"/>
        </w:rPr>
      </w:pPr>
    </w:p>
    <w:p w14:paraId="29A01935" w14:textId="77777777" w:rsidR="00BD1403" w:rsidRPr="0055383B" w:rsidRDefault="00BD1403" w:rsidP="00BD1403">
      <w:pPr>
        <w:rPr>
          <w:rFonts w:asciiTheme="majorHAnsi" w:hAnsiTheme="majorHAnsi" w:cstheme="majorHAnsi"/>
          <w:sz w:val="22"/>
          <w:szCs w:val="22"/>
        </w:rPr>
      </w:pPr>
    </w:p>
    <w:p w14:paraId="7DF3E243" w14:textId="1D3DB7F7" w:rsidR="00BD1403" w:rsidRPr="0055383B" w:rsidRDefault="00053C04" w:rsidP="00BD1403">
      <w:pPr>
        <w:rPr>
          <w:rFonts w:asciiTheme="majorHAnsi" w:hAnsiTheme="majorHAnsi" w:cstheme="majorHAnsi"/>
          <w:sz w:val="22"/>
          <w:szCs w:val="22"/>
        </w:rPr>
      </w:pPr>
      <w:r w:rsidRPr="0055383B">
        <w:rPr>
          <w:rFonts w:asciiTheme="majorHAnsi" w:hAnsiTheme="majorHAnsi" w:cstheme="majorHAnsi"/>
          <w:noProof/>
          <w:sz w:val="22"/>
          <w:szCs w:val="22"/>
          <w:lang w:val="en-GB" w:eastAsia="en-GB"/>
        </w:rPr>
        <mc:AlternateContent>
          <mc:Choice Requires="wps">
            <w:drawing>
              <wp:anchor distT="0" distB="0" distL="114300" distR="114300" simplePos="0" relativeHeight="251663360" behindDoc="0" locked="0" layoutInCell="1" allowOverlap="1" wp14:anchorId="22BA13EB" wp14:editId="09FCE37D">
                <wp:simplePos x="0" y="0"/>
                <wp:positionH relativeFrom="column">
                  <wp:posOffset>0</wp:posOffset>
                </wp:positionH>
                <wp:positionV relativeFrom="paragraph">
                  <wp:posOffset>326390</wp:posOffset>
                </wp:positionV>
                <wp:extent cx="2009775" cy="9525"/>
                <wp:effectExtent l="0" t="0" r="28575" b="28575"/>
                <wp:wrapNone/>
                <wp:docPr id="8" name="Straight Connector 8"/>
                <wp:cNvGraphicFramePr/>
                <a:graphic xmlns:a="http://schemas.openxmlformats.org/drawingml/2006/main">
                  <a:graphicData uri="http://schemas.microsoft.com/office/word/2010/wordprocessingShape">
                    <wps:wsp>
                      <wps:cNvCnPr/>
                      <wps:spPr>
                        <a:xfrm>
                          <a:off x="0" y="0"/>
                          <a:ext cx="20097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E63D12"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25.7pt" to="158.2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" strokecolor="#4579b8 [3044]"/>
            </w:pict>
          </mc:Fallback>
        </mc:AlternateContent>
      </w:r>
      <w:r w:rsidRPr="0055383B">
        <w:rPr>
          <w:rFonts w:asciiTheme="majorHAnsi" w:hAnsiTheme="majorHAnsi" w:cstheme="majorHAnsi"/>
          <w:noProof/>
          <w:sz w:val="22"/>
          <w:szCs w:val="22"/>
          <w:lang w:val="en-GB" w:eastAsia="en-GB"/>
        </w:rPr>
        <mc:AlternateContent>
          <mc:Choice Requires="wps">
            <w:drawing>
              <wp:anchor distT="0" distB="0" distL="114300" distR="114300" simplePos="0" relativeHeight="251662336" behindDoc="0" locked="0" layoutInCell="1" allowOverlap="1" wp14:anchorId="2F1F1B6B" wp14:editId="3AFCA96F">
                <wp:simplePos x="0" y="0"/>
                <wp:positionH relativeFrom="column">
                  <wp:posOffset>2314575</wp:posOffset>
                </wp:positionH>
                <wp:positionV relativeFrom="paragraph">
                  <wp:posOffset>326390</wp:posOffset>
                </wp:positionV>
                <wp:extent cx="200977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20097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643847"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2.25pt,25.7pt" to="340.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" strokecolor="#4579b8 [3044]"/>
            </w:pict>
          </mc:Fallback>
        </mc:AlternateContent>
      </w:r>
      <w:r w:rsidRPr="0055383B">
        <w:rPr>
          <w:rFonts w:asciiTheme="majorHAnsi" w:hAnsiTheme="majorHAnsi" w:cstheme="majorHAnsi"/>
          <w:noProof/>
          <w:sz w:val="22"/>
          <w:szCs w:val="22"/>
          <w:lang w:val="en-GB" w:eastAsia="en-GB"/>
        </w:rPr>
        <mc:AlternateContent>
          <mc:Choice Requires="wps">
            <w:drawing>
              <wp:anchor distT="0" distB="0" distL="114300" distR="114300" simplePos="0" relativeHeight="251659264" behindDoc="0" locked="0" layoutInCell="1" allowOverlap="1" wp14:anchorId="57C4595A" wp14:editId="0E3FA72A">
                <wp:simplePos x="0" y="0"/>
                <wp:positionH relativeFrom="column">
                  <wp:posOffset>4511040</wp:posOffset>
                </wp:positionH>
                <wp:positionV relativeFrom="paragraph">
                  <wp:posOffset>306070</wp:posOffset>
                </wp:positionV>
                <wp:extent cx="1463040" cy="7620"/>
                <wp:effectExtent l="0" t="0" r="22860" b="30480"/>
                <wp:wrapNone/>
                <wp:docPr id="7" name="Straight Connector 7"/>
                <wp:cNvGraphicFramePr/>
                <a:graphic xmlns:a="http://schemas.openxmlformats.org/drawingml/2006/main">
                  <a:graphicData uri="http://schemas.microsoft.com/office/word/2010/wordprocessingShape">
                    <wps:wsp>
                      <wps:cNvCnPr/>
                      <wps:spPr>
                        <a:xfrm flipV="1">
                          <a:off x="0" y="0"/>
                          <a:ext cx="14630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DD439E" id="Straight Connector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2pt,24.1pt" to="470.4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" strokecolor="#4579b8 [3044]"/>
            </w:pict>
          </mc:Fallback>
        </mc:AlternateContent>
      </w:r>
      <w:r w:rsidRPr="0055383B">
        <w:rPr>
          <w:rFonts w:asciiTheme="majorHAnsi" w:hAnsiTheme="majorHAnsi" w:cstheme="majorHAnsi"/>
          <w:sz w:val="22"/>
          <w:szCs w:val="22"/>
        </w:rPr>
        <w:tab/>
      </w:r>
      <w:r w:rsidRPr="0055383B">
        <w:rPr>
          <w:rFonts w:asciiTheme="majorHAnsi" w:hAnsiTheme="majorHAnsi" w:cstheme="majorHAnsi"/>
          <w:sz w:val="22"/>
          <w:szCs w:val="22"/>
        </w:rPr>
        <w:tab/>
      </w:r>
      <w:r w:rsidRPr="0055383B">
        <w:rPr>
          <w:rFonts w:asciiTheme="majorHAnsi" w:hAnsiTheme="majorHAnsi" w:cstheme="majorHAnsi"/>
          <w:sz w:val="22"/>
          <w:szCs w:val="22"/>
        </w:rPr>
        <w:tab/>
      </w:r>
      <w:r w:rsidRPr="0055383B">
        <w:rPr>
          <w:rFonts w:asciiTheme="majorHAnsi" w:hAnsiTheme="majorHAnsi" w:cstheme="majorHAnsi"/>
          <w:sz w:val="22"/>
          <w:szCs w:val="22"/>
        </w:rPr>
        <w:tab/>
      </w:r>
      <w:r w:rsidRPr="0055383B">
        <w:rPr>
          <w:rFonts w:asciiTheme="majorHAnsi" w:hAnsiTheme="majorHAnsi" w:cstheme="majorHAnsi"/>
          <w:sz w:val="22"/>
          <w:szCs w:val="22"/>
        </w:rPr>
        <w:tab/>
      </w:r>
    </w:p>
    <w:p w14:paraId="702809E8" w14:textId="77777777" w:rsidR="00882039" w:rsidRPr="0055383B" w:rsidRDefault="00882039" w:rsidP="00BD1403">
      <w:pPr>
        <w:rPr>
          <w:rFonts w:asciiTheme="majorHAnsi" w:hAnsiTheme="majorHAnsi" w:cstheme="majorHAnsi"/>
          <w:sz w:val="22"/>
          <w:szCs w:val="22"/>
        </w:rPr>
      </w:pPr>
    </w:p>
    <w:p w14:paraId="6EA3369F" w14:textId="07841E25" w:rsidR="00BD1403" w:rsidRPr="0055383B" w:rsidRDefault="00BD1403" w:rsidP="00291629">
      <w:pPr>
        <w:spacing w:before="120"/>
        <w:rPr>
          <w:rFonts w:asciiTheme="majorHAnsi" w:hAnsiTheme="majorHAnsi" w:cstheme="majorHAnsi"/>
          <w:sz w:val="22"/>
          <w:szCs w:val="22"/>
        </w:rPr>
      </w:pPr>
      <w:r w:rsidRPr="0055383B">
        <w:rPr>
          <w:rFonts w:asciiTheme="majorHAnsi" w:hAnsiTheme="majorHAnsi" w:cstheme="majorHAnsi"/>
          <w:sz w:val="22"/>
          <w:szCs w:val="22"/>
        </w:rPr>
        <w:t>Head of Department* (Name)</w:t>
      </w:r>
      <w:r w:rsidRPr="0055383B">
        <w:rPr>
          <w:rFonts w:asciiTheme="majorHAnsi" w:hAnsiTheme="majorHAnsi" w:cstheme="majorHAnsi"/>
          <w:sz w:val="22"/>
          <w:szCs w:val="22"/>
        </w:rPr>
        <w:tab/>
      </w:r>
      <w:r w:rsidRPr="0055383B">
        <w:rPr>
          <w:rFonts w:asciiTheme="majorHAnsi" w:hAnsiTheme="majorHAnsi" w:cstheme="majorHAnsi"/>
          <w:sz w:val="22"/>
          <w:szCs w:val="22"/>
        </w:rPr>
        <w:tab/>
        <w:t>Head of Department* (Signature)</w:t>
      </w:r>
      <w:r w:rsidRPr="0055383B">
        <w:rPr>
          <w:rFonts w:asciiTheme="majorHAnsi" w:hAnsiTheme="majorHAnsi" w:cstheme="majorHAnsi"/>
          <w:sz w:val="22"/>
          <w:szCs w:val="22"/>
        </w:rPr>
        <w:tab/>
        <w:t>Date</w:t>
      </w:r>
    </w:p>
    <w:p w14:paraId="1116BA09" w14:textId="77777777" w:rsidR="00BD1403" w:rsidRPr="0055383B" w:rsidRDefault="00BD1403" w:rsidP="00BD1403">
      <w:pPr>
        <w:spacing w:before="240"/>
        <w:rPr>
          <w:rFonts w:asciiTheme="majorHAnsi" w:hAnsiTheme="majorHAnsi" w:cstheme="majorHAnsi"/>
          <w:sz w:val="22"/>
          <w:szCs w:val="22"/>
        </w:rPr>
      </w:pPr>
      <w:r w:rsidRPr="0055383B">
        <w:rPr>
          <w:rFonts w:asciiTheme="majorHAnsi" w:hAnsiTheme="majorHAnsi" w:cstheme="majorHAnsi"/>
          <w:sz w:val="22"/>
          <w:szCs w:val="22"/>
        </w:rPr>
        <w:t>*</w:t>
      </w:r>
      <w:r w:rsidRPr="0055383B">
        <w:rPr>
          <w:rFonts w:asciiTheme="majorHAnsi" w:hAnsiTheme="majorHAnsi" w:cstheme="majorHAnsi"/>
          <w:i/>
          <w:sz w:val="22"/>
          <w:szCs w:val="22"/>
        </w:rPr>
        <w:t>or delegate in charge of Graduate Studies</w:t>
      </w:r>
    </w:p>
    <w:p w14:paraId="138E19EC" w14:textId="7E2B5D7E" w:rsidR="00A54CBE" w:rsidRPr="0055383B" w:rsidRDefault="00A54CBE" w:rsidP="00A54CBE">
      <w:pPr>
        <w:spacing w:before="120"/>
        <w:rPr>
          <w:rFonts w:asciiTheme="majorHAnsi" w:hAnsiTheme="majorHAnsi" w:cstheme="majorHAnsi"/>
          <w:color w:val="FF0000"/>
          <w:sz w:val="22"/>
          <w:szCs w:val="22"/>
        </w:rPr>
      </w:pPr>
    </w:p>
    <w:p w14:paraId="60AEAEA5" w14:textId="11AEFCE9" w:rsidR="00BD1403" w:rsidRPr="0055383B" w:rsidRDefault="00BD1403" w:rsidP="00A54CBE">
      <w:pPr>
        <w:spacing w:before="120"/>
        <w:rPr>
          <w:rFonts w:asciiTheme="majorHAnsi" w:hAnsiTheme="majorHAnsi" w:cstheme="majorHAnsi"/>
          <w:b/>
          <w:sz w:val="22"/>
          <w:szCs w:val="22"/>
        </w:rPr>
      </w:pPr>
      <w:r w:rsidRPr="0055383B">
        <w:rPr>
          <w:rFonts w:asciiTheme="majorHAnsi" w:hAnsiTheme="majorHAnsi" w:cstheme="majorHAnsi"/>
          <w:b/>
          <w:sz w:val="22"/>
          <w:szCs w:val="22"/>
        </w:rPr>
        <w:t>AstraZeneca partner</w:t>
      </w:r>
    </w:p>
    <w:p w14:paraId="5E1DC96F" w14:textId="77777777" w:rsidR="00882039" w:rsidRPr="0055383B" w:rsidRDefault="00882039" w:rsidP="00A54CBE">
      <w:pPr>
        <w:spacing w:before="120"/>
        <w:rPr>
          <w:rFonts w:asciiTheme="majorHAnsi" w:hAnsiTheme="majorHAnsi" w:cstheme="majorHAnsi"/>
          <w:b/>
          <w:sz w:val="22"/>
          <w:szCs w:val="22"/>
        </w:rPr>
      </w:pPr>
    </w:p>
    <w:p w14:paraId="2F9432F3" w14:textId="77777777" w:rsidR="00882039" w:rsidRPr="0055383B" w:rsidRDefault="00882039" w:rsidP="00A54CBE">
      <w:pPr>
        <w:spacing w:before="120"/>
        <w:rPr>
          <w:rFonts w:asciiTheme="majorHAnsi" w:hAnsiTheme="majorHAnsi" w:cstheme="majorHAnsi"/>
          <w:b/>
          <w:sz w:val="22"/>
          <w:szCs w:val="22"/>
        </w:rPr>
      </w:pPr>
    </w:p>
    <w:p w14:paraId="6A1F9716" w14:textId="77777777" w:rsidR="00882039" w:rsidRPr="0055383B" w:rsidRDefault="00882039" w:rsidP="00A54CBE">
      <w:pPr>
        <w:spacing w:before="120"/>
        <w:rPr>
          <w:rFonts w:asciiTheme="majorHAnsi" w:hAnsiTheme="majorHAnsi" w:cstheme="majorHAnsi"/>
          <w:b/>
          <w:sz w:val="22"/>
          <w:szCs w:val="22"/>
        </w:rPr>
      </w:pPr>
    </w:p>
    <w:p w14:paraId="2471B5CF" w14:textId="77777777" w:rsidR="00882039" w:rsidRPr="0055383B" w:rsidRDefault="00882039" w:rsidP="00A54CBE">
      <w:pPr>
        <w:spacing w:before="120"/>
        <w:rPr>
          <w:rFonts w:asciiTheme="majorHAnsi" w:hAnsiTheme="majorHAnsi" w:cstheme="majorHAnsi"/>
          <w:b/>
          <w:sz w:val="22"/>
          <w:szCs w:val="22"/>
        </w:rPr>
      </w:pPr>
    </w:p>
    <w:p w14:paraId="1BCDCF53" w14:textId="01E98DFA" w:rsidR="001D5F4F" w:rsidRPr="0055383B" w:rsidRDefault="00BD1403" w:rsidP="00A54CBE">
      <w:pPr>
        <w:spacing w:before="120"/>
        <w:rPr>
          <w:rFonts w:asciiTheme="majorHAnsi" w:hAnsiTheme="majorHAnsi" w:cstheme="majorHAnsi"/>
          <w:sz w:val="22"/>
          <w:szCs w:val="22"/>
        </w:rPr>
      </w:pPr>
      <w:r w:rsidRPr="0055383B">
        <w:rPr>
          <w:rFonts w:asciiTheme="majorHAnsi" w:hAnsiTheme="majorHAnsi" w:cstheme="majorHAnsi"/>
          <w:noProof/>
          <w:sz w:val="22"/>
          <w:szCs w:val="22"/>
          <w:lang w:val="en-GB" w:eastAsia="en-GB"/>
        </w:rPr>
        <mc:AlternateContent>
          <mc:Choice Requires="wps">
            <w:drawing>
              <wp:anchor distT="0" distB="0" distL="114300" distR="114300" simplePos="0" relativeHeight="251667456" behindDoc="0" locked="0" layoutInCell="1" allowOverlap="1" wp14:anchorId="7B4B777A" wp14:editId="0D885450">
                <wp:simplePos x="0" y="0"/>
                <wp:positionH relativeFrom="column">
                  <wp:posOffset>4518660</wp:posOffset>
                </wp:positionH>
                <wp:positionV relativeFrom="paragraph">
                  <wp:posOffset>8890</wp:posOffset>
                </wp:positionV>
                <wp:extent cx="1493520" cy="7620"/>
                <wp:effectExtent l="0" t="0" r="30480" b="30480"/>
                <wp:wrapNone/>
                <wp:docPr id="9" name="Straight Connector 9"/>
                <wp:cNvGraphicFramePr/>
                <a:graphic xmlns:a="http://schemas.openxmlformats.org/drawingml/2006/main">
                  <a:graphicData uri="http://schemas.microsoft.com/office/word/2010/wordprocessingShape">
                    <wps:wsp>
                      <wps:cNvCnPr/>
                      <wps:spPr>
                        <a:xfrm flipV="1">
                          <a:off x="0" y="0"/>
                          <a:ext cx="14935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3330B8" id="Straight Connector 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8pt,.7pt" to="473.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" strokecolor="#4579b8 [3044]"/>
            </w:pict>
          </mc:Fallback>
        </mc:AlternateContent>
      </w:r>
      <w:r w:rsidRPr="0055383B">
        <w:rPr>
          <w:rFonts w:asciiTheme="majorHAnsi" w:hAnsiTheme="majorHAnsi" w:cstheme="majorHAnsi"/>
          <w:noProof/>
          <w:sz w:val="22"/>
          <w:szCs w:val="22"/>
          <w:lang w:val="en-GB" w:eastAsia="en-GB"/>
        </w:rPr>
        <mc:AlternateContent>
          <mc:Choice Requires="wps">
            <w:drawing>
              <wp:anchor distT="0" distB="0" distL="114300" distR="114300" simplePos="0" relativeHeight="251668480" behindDoc="0" locked="0" layoutInCell="1" allowOverlap="1" wp14:anchorId="673E2987" wp14:editId="56CC06FE">
                <wp:simplePos x="0" y="0"/>
                <wp:positionH relativeFrom="column">
                  <wp:posOffset>2314575</wp:posOffset>
                </wp:positionH>
                <wp:positionV relativeFrom="paragraph">
                  <wp:posOffset>10795</wp:posOffset>
                </wp:positionV>
                <wp:extent cx="2009775" cy="9525"/>
                <wp:effectExtent l="0" t="0" r="28575" b="28575"/>
                <wp:wrapNone/>
                <wp:docPr id="10" name="Straight Connector 10"/>
                <wp:cNvGraphicFramePr/>
                <a:graphic xmlns:a="http://schemas.openxmlformats.org/drawingml/2006/main">
                  <a:graphicData uri="http://schemas.microsoft.com/office/word/2010/wordprocessingShape">
                    <wps:wsp>
                      <wps:cNvCnPr/>
                      <wps:spPr>
                        <a:xfrm>
                          <a:off x="0" y="0"/>
                          <a:ext cx="20097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B9B71B" id="Straight Connector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82.25pt,.85pt" to="34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" strokecolor="#4579b8 [3044]"/>
            </w:pict>
          </mc:Fallback>
        </mc:AlternateContent>
      </w:r>
      <w:r w:rsidRPr="0055383B">
        <w:rPr>
          <w:rFonts w:asciiTheme="majorHAnsi" w:hAnsiTheme="majorHAnsi" w:cstheme="majorHAnsi"/>
          <w:noProof/>
          <w:sz w:val="22"/>
          <w:szCs w:val="22"/>
          <w:lang w:val="en-GB" w:eastAsia="en-GB"/>
        </w:rPr>
        <mc:AlternateContent>
          <mc:Choice Requires="wps">
            <w:drawing>
              <wp:anchor distT="0" distB="0" distL="114300" distR="114300" simplePos="0" relativeHeight="251666432" behindDoc="0" locked="0" layoutInCell="1" allowOverlap="1" wp14:anchorId="6C352E24" wp14:editId="4F37FC2F">
                <wp:simplePos x="0" y="0"/>
                <wp:positionH relativeFrom="column">
                  <wp:posOffset>0</wp:posOffset>
                </wp:positionH>
                <wp:positionV relativeFrom="paragraph">
                  <wp:posOffset>0</wp:posOffset>
                </wp:positionV>
                <wp:extent cx="2009775" cy="9525"/>
                <wp:effectExtent l="0" t="0" r="28575" b="28575"/>
                <wp:wrapNone/>
                <wp:docPr id="11" name="Straight Connector 11"/>
                <wp:cNvGraphicFramePr/>
                <a:graphic xmlns:a="http://schemas.openxmlformats.org/drawingml/2006/main">
                  <a:graphicData uri="http://schemas.microsoft.com/office/word/2010/wordprocessingShape">
                    <wps:wsp>
                      <wps:cNvCnPr/>
                      <wps:spPr>
                        <a:xfrm>
                          <a:off x="0" y="0"/>
                          <a:ext cx="20097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09A0A1" id="Straight Connector 1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0" to="158.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" strokecolor="#4579b8 [3044]"/>
            </w:pict>
          </mc:Fallback>
        </mc:AlternateContent>
      </w:r>
      <w:r w:rsidRPr="0055383B">
        <w:rPr>
          <w:rFonts w:asciiTheme="majorHAnsi" w:hAnsiTheme="majorHAnsi" w:cstheme="majorHAnsi"/>
          <w:sz w:val="22"/>
          <w:szCs w:val="22"/>
        </w:rPr>
        <w:t xml:space="preserve">PI (Name) </w:t>
      </w:r>
      <w:r w:rsidRPr="0055383B">
        <w:rPr>
          <w:rFonts w:asciiTheme="majorHAnsi" w:hAnsiTheme="majorHAnsi" w:cstheme="majorHAnsi"/>
          <w:sz w:val="22"/>
          <w:szCs w:val="22"/>
        </w:rPr>
        <w:tab/>
      </w:r>
      <w:r w:rsidRPr="0055383B">
        <w:rPr>
          <w:rFonts w:asciiTheme="majorHAnsi" w:hAnsiTheme="majorHAnsi" w:cstheme="majorHAnsi"/>
          <w:sz w:val="22"/>
          <w:szCs w:val="22"/>
        </w:rPr>
        <w:tab/>
      </w:r>
      <w:r w:rsidRPr="0055383B">
        <w:rPr>
          <w:rFonts w:asciiTheme="majorHAnsi" w:hAnsiTheme="majorHAnsi" w:cstheme="majorHAnsi"/>
          <w:sz w:val="22"/>
          <w:szCs w:val="22"/>
        </w:rPr>
        <w:tab/>
      </w:r>
      <w:r w:rsidRPr="0055383B">
        <w:rPr>
          <w:rFonts w:asciiTheme="majorHAnsi" w:hAnsiTheme="majorHAnsi" w:cstheme="majorHAnsi"/>
          <w:sz w:val="22"/>
          <w:szCs w:val="22"/>
        </w:rPr>
        <w:tab/>
        <w:t>PI (Signature)</w:t>
      </w:r>
      <w:r w:rsidRPr="0055383B">
        <w:rPr>
          <w:rFonts w:asciiTheme="majorHAnsi" w:hAnsiTheme="majorHAnsi" w:cstheme="majorHAnsi"/>
          <w:sz w:val="22"/>
          <w:szCs w:val="22"/>
        </w:rPr>
        <w:tab/>
      </w:r>
      <w:r w:rsidRPr="0055383B">
        <w:rPr>
          <w:rFonts w:asciiTheme="majorHAnsi" w:hAnsiTheme="majorHAnsi" w:cstheme="majorHAnsi"/>
          <w:sz w:val="22"/>
          <w:szCs w:val="22"/>
        </w:rPr>
        <w:tab/>
      </w:r>
      <w:r w:rsidRPr="0055383B">
        <w:rPr>
          <w:rFonts w:asciiTheme="majorHAnsi" w:hAnsiTheme="majorHAnsi" w:cstheme="majorHAnsi"/>
          <w:sz w:val="22"/>
          <w:szCs w:val="22"/>
        </w:rPr>
        <w:tab/>
      </w:r>
      <w:r w:rsidRPr="0055383B">
        <w:rPr>
          <w:rFonts w:asciiTheme="majorHAnsi" w:hAnsiTheme="majorHAnsi" w:cstheme="majorHAnsi"/>
          <w:sz w:val="22"/>
          <w:szCs w:val="22"/>
        </w:rPr>
        <w:tab/>
        <w:t>Date</w:t>
      </w:r>
    </w:p>
    <w:p w14:paraId="77F85D73" w14:textId="2939C829" w:rsidR="001D5F4F" w:rsidRPr="0055383B" w:rsidRDefault="001D5F4F">
      <w:pPr>
        <w:rPr>
          <w:rFonts w:asciiTheme="majorHAnsi" w:hAnsiTheme="majorHAnsi" w:cstheme="majorHAnsi"/>
          <w:sz w:val="22"/>
          <w:szCs w:val="22"/>
        </w:rPr>
      </w:pPr>
    </w:p>
    <w:p w14:paraId="2BE33356" w14:textId="64A503E1" w:rsidR="001C62D1" w:rsidRPr="0055383B" w:rsidRDefault="001C62D1" w:rsidP="001C62D1">
      <w:pPr>
        <w:jc w:val="center"/>
        <w:rPr>
          <w:rFonts w:asciiTheme="majorHAnsi" w:hAnsiTheme="majorHAnsi" w:cstheme="majorHAnsi"/>
          <w:b/>
          <w:bCs/>
        </w:rPr>
      </w:pPr>
    </w:p>
    <w:p w14:paraId="12AFEB7B" w14:textId="096717CB" w:rsidR="00882039" w:rsidRPr="0055383B" w:rsidRDefault="0055383B">
      <w:pPr>
        <w:rPr>
          <w:rFonts w:asciiTheme="majorHAnsi" w:hAnsiTheme="majorHAnsi" w:cstheme="majorHAnsi"/>
          <w:sz w:val="22"/>
          <w:szCs w:val="22"/>
        </w:rPr>
      </w:pPr>
      <w:r>
        <w:rPr>
          <w:rFonts w:asciiTheme="majorHAnsi" w:hAnsiTheme="majorHAnsi" w:cstheme="majorHAnsi"/>
          <w:sz w:val="22"/>
          <w:szCs w:val="22"/>
        </w:rPr>
        <w:br w:type="page"/>
      </w:r>
    </w:p>
    <w:p w14:paraId="17D8331E" w14:textId="470002B0" w:rsidR="00BD1403" w:rsidRPr="0055383B" w:rsidRDefault="0062631C" w:rsidP="00AA11A2">
      <w:pPr>
        <w:spacing w:before="120"/>
        <w:jc w:val="center"/>
        <w:rPr>
          <w:rFonts w:asciiTheme="majorHAnsi" w:hAnsiTheme="majorHAnsi" w:cstheme="majorHAnsi"/>
          <w:b/>
          <w:bCs/>
          <w:sz w:val="28"/>
          <w:szCs w:val="28"/>
        </w:rPr>
      </w:pPr>
      <w:r w:rsidRPr="0055383B">
        <w:rPr>
          <w:rFonts w:asciiTheme="majorHAnsi" w:hAnsiTheme="majorHAnsi" w:cstheme="majorHAnsi"/>
          <w:b/>
          <w:bCs/>
          <w:sz w:val="28"/>
          <w:szCs w:val="28"/>
        </w:rPr>
        <w:lastRenderedPageBreak/>
        <w:t>Appendix 1</w:t>
      </w:r>
    </w:p>
    <w:p w14:paraId="426A54EE" w14:textId="1BC267A7" w:rsidR="002D0F08" w:rsidRDefault="00087D13" w:rsidP="00AA11A2">
      <w:pPr>
        <w:spacing w:before="120"/>
        <w:ind w:left="720" w:firstLine="720"/>
        <w:rPr>
          <w:rFonts w:asciiTheme="majorHAnsi" w:hAnsiTheme="majorHAnsi" w:cstheme="majorHAnsi"/>
          <w:b/>
          <w:bCs/>
          <w:sz w:val="22"/>
          <w:szCs w:val="22"/>
        </w:rPr>
      </w:pPr>
      <w:r w:rsidRPr="0055383B">
        <w:rPr>
          <w:rFonts w:asciiTheme="majorHAnsi" w:hAnsiTheme="majorHAnsi" w:cstheme="majorHAnsi"/>
          <w:b/>
          <w:bCs/>
          <w:sz w:val="22"/>
          <w:szCs w:val="22"/>
        </w:rPr>
        <w:t>T</w:t>
      </w:r>
      <w:r w:rsidR="00C900EE" w:rsidRPr="0055383B">
        <w:rPr>
          <w:rFonts w:asciiTheme="majorHAnsi" w:hAnsiTheme="majorHAnsi" w:cstheme="majorHAnsi"/>
          <w:b/>
          <w:bCs/>
          <w:sz w:val="22"/>
          <w:szCs w:val="22"/>
        </w:rPr>
        <w:t xml:space="preserve">imeline of events for </w:t>
      </w:r>
      <w:r w:rsidR="007F127D" w:rsidRPr="0055383B">
        <w:rPr>
          <w:rFonts w:asciiTheme="majorHAnsi" w:hAnsiTheme="majorHAnsi" w:cstheme="majorHAnsi"/>
          <w:b/>
          <w:bCs/>
          <w:sz w:val="22"/>
          <w:szCs w:val="22"/>
        </w:rPr>
        <w:t>project and candidate selection</w:t>
      </w:r>
      <w:r w:rsidR="00F83E6D" w:rsidRPr="0055383B">
        <w:rPr>
          <w:rFonts w:asciiTheme="majorHAnsi" w:hAnsiTheme="majorHAnsi" w:cstheme="majorHAnsi"/>
          <w:b/>
          <w:bCs/>
          <w:sz w:val="22"/>
          <w:szCs w:val="22"/>
        </w:rPr>
        <w:t xml:space="preserve"> – non-clinical</w:t>
      </w:r>
    </w:p>
    <w:p w14:paraId="4040FDE0" w14:textId="77777777" w:rsidR="00AA11A2" w:rsidRPr="0055383B" w:rsidRDefault="00AA11A2" w:rsidP="00AA11A2">
      <w:pPr>
        <w:spacing w:before="120"/>
        <w:ind w:left="720" w:firstLine="720"/>
        <w:rPr>
          <w:rFonts w:asciiTheme="majorHAnsi" w:hAnsiTheme="majorHAnsi" w:cstheme="majorHAnsi"/>
          <w:b/>
          <w:bCs/>
          <w:sz w:val="22"/>
          <w:szCs w:val="22"/>
        </w:rPr>
      </w:pPr>
    </w:p>
    <w:p w14:paraId="0C31A2FD" w14:textId="4BD461C9" w:rsidR="001E7EA3" w:rsidRDefault="002D0F08" w:rsidP="00AA11A2">
      <w:pPr>
        <w:pStyle w:val="xxxmsonormal0"/>
        <w:shd w:val="clear" w:color="auto" w:fill="FFFFFF"/>
        <w:spacing w:before="0" w:beforeAutospacing="0" w:after="0" w:afterAutospacing="0"/>
        <w:jc w:val="both"/>
        <w:textAlignment w:val="baseline"/>
        <w:rPr>
          <w:rFonts w:asciiTheme="majorHAnsi" w:hAnsiTheme="majorHAnsi" w:cstheme="majorHAnsi"/>
          <w:color w:val="201F1E"/>
          <w:sz w:val="22"/>
          <w:szCs w:val="22"/>
          <w:bdr w:val="none" w:sz="0" w:space="0" w:color="auto" w:frame="1"/>
        </w:rPr>
      </w:pPr>
      <w:r w:rsidRPr="0055383B">
        <w:rPr>
          <w:rFonts w:asciiTheme="majorHAnsi" w:hAnsiTheme="majorHAnsi" w:cstheme="majorHAnsi"/>
          <w:color w:val="201F1E"/>
          <w:sz w:val="22"/>
          <w:szCs w:val="22"/>
          <w:bdr w:val="none" w:sz="0" w:space="0" w:color="auto" w:frame="1"/>
        </w:rPr>
        <w:t>1.</w:t>
      </w:r>
      <w:r w:rsidR="001E7EA3" w:rsidRPr="0055383B">
        <w:rPr>
          <w:rFonts w:asciiTheme="majorHAnsi" w:hAnsiTheme="majorHAnsi" w:cstheme="majorHAnsi"/>
          <w:color w:val="201F1E"/>
          <w:sz w:val="22"/>
          <w:szCs w:val="22"/>
          <w:bdr w:val="none" w:sz="0" w:space="0" w:color="auto" w:frame="1"/>
        </w:rPr>
        <w:tab/>
      </w:r>
      <w:r w:rsidR="001E7EA3" w:rsidRPr="0055383B">
        <w:rPr>
          <w:rFonts w:asciiTheme="majorHAnsi" w:hAnsiTheme="majorHAnsi" w:cstheme="majorHAnsi"/>
          <w:b/>
          <w:bCs/>
          <w:color w:val="201F1E"/>
          <w:sz w:val="22"/>
          <w:szCs w:val="22"/>
          <w:bdr w:val="none" w:sz="0" w:space="0" w:color="auto" w:frame="1"/>
        </w:rPr>
        <w:t>21</w:t>
      </w:r>
      <w:r w:rsidR="001E7EA3" w:rsidRPr="0055383B">
        <w:rPr>
          <w:rFonts w:asciiTheme="majorHAnsi" w:hAnsiTheme="majorHAnsi" w:cstheme="majorHAnsi"/>
          <w:b/>
          <w:bCs/>
          <w:color w:val="201F1E"/>
          <w:sz w:val="22"/>
          <w:szCs w:val="22"/>
          <w:bdr w:val="none" w:sz="0" w:space="0" w:color="auto" w:frame="1"/>
          <w:vertAlign w:val="superscript"/>
        </w:rPr>
        <w:t>st</w:t>
      </w:r>
      <w:r w:rsidR="001E7EA3" w:rsidRPr="0055383B">
        <w:rPr>
          <w:rFonts w:asciiTheme="majorHAnsi" w:hAnsiTheme="majorHAnsi" w:cstheme="majorHAnsi"/>
          <w:b/>
          <w:bCs/>
          <w:color w:val="201F1E"/>
          <w:sz w:val="22"/>
          <w:szCs w:val="22"/>
          <w:bdr w:val="none" w:sz="0" w:space="0" w:color="auto" w:frame="1"/>
        </w:rPr>
        <w:t xml:space="preserve"> April 2023</w:t>
      </w:r>
      <w:r w:rsidR="001E7EA3" w:rsidRPr="0055383B">
        <w:rPr>
          <w:rFonts w:asciiTheme="majorHAnsi" w:hAnsiTheme="majorHAnsi" w:cstheme="majorHAnsi"/>
          <w:color w:val="201F1E"/>
          <w:sz w:val="22"/>
          <w:szCs w:val="22"/>
          <w:bdr w:val="none" w:sz="0" w:space="0" w:color="auto" w:frame="1"/>
        </w:rPr>
        <w:t>: Pre-announcement of AZ non-clinical PhD studentship.</w:t>
      </w:r>
    </w:p>
    <w:p w14:paraId="763557F2" w14:textId="77777777" w:rsidR="00AA11A2" w:rsidRPr="0055383B" w:rsidRDefault="00AA11A2" w:rsidP="00AA11A2">
      <w:pPr>
        <w:pStyle w:val="xxxmsonormal0"/>
        <w:shd w:val="clear" w:color="auto" w:fill="FFFFFF"/>
        <w:spacing w:before="0" w:beforeAutospacing="0" w:after="0" w:afterAutospacing="0"/>
        <w:jc w:val="both"/>
        <w:textAlignment w:val="baseline"/>
        <w:rPr>
          <w:rFonts w:asciiTheme="majorHAnsi" w:hAnsiTheme="majorHAnsi" w:cstheme="majorHAnsi"/>
          <w:color w:val="201F1E"/>
          <w:sz w:val="22"/>
          <w:szCs w:val="22"/>
          <w:bdr w:val="none" w:sz="0" w:space="0" w:color="auto" w:frame="1"/>
        </w:rPr>
      </w:pPr>
    </w:p>
    <w:p w14:paraId="256CFABA" w14:textId="5CA4DDD1" w:rsidR="002D0F08" w:rsidRDefault="001E7EA3" w:rsidP="00AA11A2">
      <w:pPr>
        <w:pStyle w:val="xxxmsonormal0"/>
        <w:shd w:val="clear" w:color="auto" w:fill="FFFFFF"/>
        <w:spacing w:before="0" w:beforeAutospacing="0" w:after="0" w:afterAutospacing="0"/>
        <w:jc w:val="both"/>
        <w:textAlignment w:val="baseline"/>
        <w:rPr>
          <w:rFonts w:asciiTheme="majorHAnsi" w:hAnsiTheme="majorHAnsi" w:cstheme="majorHAnsi"/>
          <w:color w:val="201F1E"/>
          <w:sz w:val="22"/>
          <w:szCs w:val="22"/>
          <w:u w:val="single"/>
          <w:bdr w:val="none" w:sz="0" w:space="0" w:color="auto" w:frame="1"/>
        </w:rPr>
      </w:pPr>
      <w:r w:rsidRPr="0055383B">
        <w:rPr>
          <w:rFonts w:asciiTheme="majorHAnsi" w:hAnsiTheme="majorHAnsi" w:cstheme="majorHAnsi"/>
          <w:color w:val="201F1E"/>
          <w:sz w:val="22"/>
          <w:szCs w:val="22"/>
          <w:bdr w:val="none" w:sz="0" w:space="0" w:color="auto" w:frame="1"/>
        </w:rPr>
        <w:t>2.</w:t>
      </w:r>
      <w:r w:rsidRPr="0055383B">
        <w:rPr>
          <w:rFonts w:asciiTheme="majorHAnsi" w:hAnsiTheme="majorHAnsi" w:cstheme="majorHAnsi"/>
          <w:color w:val="201F1E"/>
          <w:sz w:val="22"/>
          <w:szCs w:val="22"/>
          <w:bdr w:val="none" w:sz="0" w:space="0" w:color="auto" w:frame="1"/>
        </w:rPr>
        <w:tab/>
      </w:r>
      <w:r w:rsidRPr="0055383B">
        <w:rPr>
          <w:rFonts w:asciiTheme="majorHAnsi" w:hAnsiTheme="majorHAnsi" w:cstheme="majorHAnsi"/>
          <w:b/>
          <w:bCs/>
          <w:color w:val="201F1E"/>
          <w:sz w:val="22"/>
          <w:szCs w:val="22"/>
          <w:bdr w:val="none" w:sz="0" w:space="0" w:color="auto" w:frame="1"/>
        </w:rPr>
        <w:t>9</w:t>
      </w:r>
      <w:r w:rsidR="002D0F08" w:rsidRPr="0055383B">
        <w:rPr>
          <w:rFonts w:asciiTheme="majorHAnsi" w:hAnsiTheme="majorHAnsi" w:cstheme="majorHAnsi"/>
          <w:b/>
          <w:bCs/>
          <w:color w:val="201F1E"/>
          <w:sz w:val="22"/>
          <w:szCs w:val="22"/>
          <w:bdr w:val="none" w:sz="0" w:space="0" w:color="auto" w:frame="1"/>
          <w:vertAlign w:val="superscript"/>
        </w:rPr>
        <w:t>th</w:t>
      </w:r>
      <w:r w:rsidR="002D0F08" w:rsidRPr="0055383B">
        <w:rPr>
          <w:rFonts w:asciiTheme="majorHAnsi" w:hAnsiTheme="majorHAnsi" w:cstheme="majorHAnsi"/>
          <w:b/>
          <w:bCs/>
          <w:color w:val="201F1E"/>
          <w:sz w:val="22"/>
          <w:szCs w:val="22"/>
          <w:bdr w:val="none" w:sz="0" w:space="0" w:color="auto" w:frame="1"/>
        </w:rPr>
        <w:t> </w:t>
      </w:r>
      <w:r w:rsidRPr="0055383B">
        <w:rPr>
          <w:rFonts w:asciiTheme="majorHAnsi" w:hAnsiTheme="majorHAnsi" w:cstheme="majorHAnsi"/>
          <w:b/>
          <w:bCs/>
          <w:color w:val="201F1E"/>
          <w:sz w:val="22"/>
          <w:szCs w:val="22"/>
          <w:bdr w:val="none" w:sz="0" w:space="0" w:color="auto" w:frame="1"/>
        </w:rPr>
        <w:t>May</w:t>
      </w:r>
      <w:r w:rsidR="002D0F08" w:rsidRPr="0055383B">
        <w:rPr>
          <w:rFonts w:asciiTheme="majorHAnsi" w:hAnsiTheme="majorHAnsi" w:cstheme="majorHAnsi"/>
          <w:b/>
          <w:bCs/>
          <w:color w:val="201F1E"/>
          <w:sz w:val="22"/>
          <w:szCs w:val="22"/>
          <w:bdr w:val="none" w:sz="0" w:space="0" w:color="auto" w:frame="1"/>
        </w:rPr>
        <w:t xml:space="preserve"> 202</w:t>
      </w:r>
      <w:r w:rsidRPr="0055383B">
        <w:rPr>
          <w:rFonts w:asciiTheme="majorHAnsi" w:hAnsiTheme="majorHAnsi" w:cstheme="majorHAnsi"/>
          <w:b/>
          <w:bCs/>
          <w:color w:val="201F1E"/>
          <w:sz w:val="22"/>
          <w:szCs w:val="22"/>
          <w:bdr w:val="none" w:sz="0" w:space="0" w:color="auto" w:frame="1"/>
        </w:rPr>
        <w:t>3</w:t>
      </w:r>
      <w:r w:rsidR="002D0F08" w:rsidRPr="0055383B">
        <w:rPr>
          <w:rFonts w:asciiTheme="majorHAnsi" w:hAnsiTheme="majorHAnsi" w:cstheme="majorHAnsi"/>
          <w:b/>
          <w:bCs/>
          <w:color w:val="201F1E"/>
          <w:sz w:val="22"/>
          <w:szCs w:val="22"/>
          <w:bdr w:val="none" w:sz="0" w:space="0" w:color="auto" w:frame="1"/>
        </w:rPr>
        <w:t xml:space="preserve">: Call for </w:t>
      </w:r>
      <w:r w:rsidRPr="0055383B">
        <w:rPr>
          <w:rFonts w:asciiTheme="majorHAnsi" w:hAnsiTheme="majorHAnsi" w:cstheme="majorHAnsi"/>
          <w:b/>
          <w:bCs/>
          <w:color w:val="201F1E"/>
          <w:sz w:val="22"/>
          <w:szCs w:val="22"/>
          <w:bdr w:val="none" w:sz="0" w:space="0" w:color="auto" w:frame="1"/>
        </w:rPr>
        <w:t xml:space="preserve">project proposal application </w:t>
      </w:r>
      <w:r w:rsidR="002D0F08" w:rsidRPr="0055383B">
        <w:rPr>
          <w:rFonts w:asciiTheme="majorHAnsi" w:hAnsiTheme="majorHAnsi" w:cstheme="majorHAnsi"/>
          <w:b/>
          <w:bCs/>
          <w:color w:val="201F1E"/>
          <w:sz w:val="22"/>
          <w:szCs w:val="22"/>
          <w:bdr w:val="none" w:sz="0" w:space="0" w:color="auto" w:frame="1"/>
        </w:rPr>
        <w:t>open</w:t>
      </w:r>
      <w:r w:rsidR="002D0F08" w:rsidRPr="0055383B">
        <w:rPr>
          <w:rFonts w:asciiTheme="majorHAnsi" w:hAnsiTheme="majorHAnsi" w:cstheme="majorHAnsi"/>
          <w:color w:val="201F1E"/>
          <w:sz w:val="22"/>
          <w:szCs w:val="22"/>
          <w:bdr w:val="none" w:sz="0" w:space="0" w:color="auto" w:frame="1"/>
        </w:rPr>
        <w:t xml:space="preserve">. </w:t>
      </w:r>
      <w:r w:rsidRPr="0055383B">
        <w:rPr>
          <w:rFonts w:asciiTheme="majorHAnsi" w:hAnsiTheme="majorHAnsi" w:cstheme="majorHAnsi"/>
          <w:color w:val="201F1E"/>
          <w:sz w:val="22"/>
          <w:szCs w:val="22"/>
          <w:bdr w:val="none" w:sz="0" w:space="0" w:color="auto" w:frame="1"/>
        </w:rPr>
        <w:t>Application forms available and</w:t>
      </w:r>
      <w:r w:rsidR="002D0F08" w:rsidRPr="0055383B">
        <w:rPr>
          <w:rFonts w:asciiTheme="majorHAnsi" w:hAnsiTheme="majorHAnsi" w:cstheme="majorHAnsi"/>
          <w:color w:val="201F1E"/>
          <w:sz w:val="22"/>
          <w:szCs w:val="22"/>
          <w:bdr w:val="none" w:sz="0" w:space="0" w:color="auto" w:frame="1"/>
        </w:rPr>
        <w:t xml:space="preserve"> circulated at both Cambridge and AstraZeneca based on broad areas of need defined by AstraZeneca. For Cambridge or AstraZeneca researchers requiring a collaborative partner, the AstraZeneca </w:t>
      </w:r>
      <w:r w:rsidR="00A62DC5" w:rsidRPr="0055383B">
        <w:rPr>
          <w:rFonts w:asciiTheme="majorHAnsi" w:hAnsiTheme="majorHAnsi" w:cstheme="majorHAnsi"/>
          <w:color w:val="201F1E"/>
          <w:sz w:val="22"/>
          <w:szCs w:val="22"/>
          <w:bdr w:val="none" w:sz="0" w:space="0" w:color="auto" w:frame="1"/>
        </w:rPr>
        <w:t xml:space="preserve">Programme </w:t>
      </w:r>
      <w:r w:rsidR="002D0F08" w:rsidRPr="0055383B">
        <w:rPr>
          <w:rFonts w:asciiTheme="majorHAnsi" w:hAnsiTheme="majorHAnsi" w:cstheme="majorHAnsi"/>
          <w:color w:val="201F1E"/>
          <w:sz w:val="22"/>
          <w:szCs w:val="22"/>
          <w:bdr w:val="none" w:sz="0" w:space="0" w:color="auto" w:frame="1"/>
        </w:rPr>
        <w:t>Manager and the Cambridge Programme Manager will coordinate to seek out potential partners and make connections. </w:t>
      </w:r>
      <w:r w:rsidR="002D0F08" w:rsidRPr="0055383B">
        <w:rPr>
          <w:rFonts w:asciiTheme="majorHAnsi" w:hAnsiTheme="majorHAnsi" w:cstheme="majorHAnsi"/>
          <w:color w:val="201F1E"/>
          <w:sz w:val="22"/>
          <w:szCs w:val="22"/>
          <w:u w:val="single"/>
          <w:bdr w:val="none" w:sz="0" w:space="0" w:color="auto" w:frame="1"/>
        </w:rPr>
        <w:t xml:space="preserve">As timelines are quite tight, PIs are strongly encouraged to seek a collaborative partner as soon as possible (and prior to </w:t>
      </w:r>
      <w:r w:rsidRPr="0055383B">
        <w:rPr>
          <w:rFonts w:asciiTheme="majorHAnsi" w:hAnsiTheme="majorHAnsi" w:cstheme="majorHAnsi"/>
          <w:color w:val="201F1E"/>
          <w:sz w:val="22"/>
          <w:szCs w:val="22"/>
          <w:u w:val="single"/>
          <w:bdr w:val="none" w:sz="0" w:space="0" w:color="auto" w:frame="1"/>
        </w:rPr>
        <w:t>06</w:t>
      </w:r>
      <w:r w:rsidRPr="0055383B">
        <w:rPr>
          <w:rFonts w:asciiTheme="majorHAnsi" w:hAnsiTheme="majorHAnsi" w:cstheme="majorHAnsi"/>
          <w:color w:val="201F1E"/>
          <w:sz w:val="22"/>
          <w:szCs w:val="22"/>
          <w:u w:val="single"/>
          <w:bdr w:val="none" w:sz="0" w:space="0" w:color="auto" w:frame="1"/>
          <w:vertAlign w:val="superscript"/>
        </w:rPr>
        <w:t>th</w:t>
      </w:r>
      <w:r w:rsidRPr="0055383B">
        <w:rPr>
          <w:rFonts w:asciiTheme="majorHAnsi" w:hAnsiTheme="majorHAnsi" w:cstheme="majorHAnsi"/>
          <w:color w:val="201F1E"/>
          <w:sz w:val="22"/>
          <w:szCs w:val="22"/>
          <w:u w:val="single"/>
          <w:bdr w:val="none" w:sz="0" w:space="0" w:color="auto" w:frame="1"/>
        </w:rPr>
        <w:t xml:space="preserve"> June </w:t>
      </w:r>
      <w:r w:rsidR="002D0F08" w:rsidRPr="0055383B">
        <w:rPr>
          <w:rFonts w:asciiTheme="majorHAnsi" w:hAnsiTheme="majorHAnsi" w:cstheme="majorHAnsi"/>
          <w:color w:val="201F1E"/>
          <w:sz w:val="22"/>
          <w:szCs w:val="22"/>
          <w:u w:val="single"/>
          <w:bdr w:val="none" w:sz="0" w:space="0" w:color="auto" w:frame="1"/>
        </w:rPr>
        <w:t>2</w:t>
      </w:r>
      <w:r w:rsidRPr="0055383B">
        <w:rPr>
          <w:rFonts w:asciiTheme="majorHAnsi" w:hAnsiTheme="majorHAnsi" w:cstheme="majorHAnsi"/>
          <w:color w:val="201F1E"/>
          <w:sz w:val="22"/>
          <w:szCs w:val="22"/>
          <w:u w:val="single"/>
          <w:bdr w:val="none" w:sz="0" w:space="0" w:color="auto" w:frame="1"/>
        </w:rPr>
        <w:t>023</w:t>
      </w:r>
      <w:r w:rsidR="002D0F08" w:rsidRPr="0055383B">
        <w:rPr>
          <w:rFonts w:asciiTheme="majorHAnsi" w:hAnsiTheme="majorHAnsi" w:cstheme="majorHAnsi"/>
          <w:color w:val="201F1E"/>
          <w:sz w:val="22"/>
          <w:szCs w:val="22"/>
          <w:u w:val="single"/>
          <w:bdr w:val="none" w:sz="0" w:space="0" w:color="auto" w:frame="1"/>
        </w:rPr>
        <w:t>) so that full submissions can be made to the selection committee</w:t>
      </w:r>
      <w:r w:rsidR="00A62DC5" w:rsidRPr="0055383B">
        <w:rPr>
          <w:rFonts w:asciiTheme="majorHAnsi" w:hAnsiTheme="majorHAnsi" w:cstheme="majorHAnsi"/>
          <w:color w:val="201F1E"/>
          <w:sz w:val="22"/>
          <w:szCs w:val="22"/>
          <w:u w:val="single"/>
          <w:bdr w:val="none" w:sz="0" w:space="0" w:color="auto" w:frame="1"/>
        </w:rPr>
        <w:t xml:space="preserve"> by the deadline</w:t>
      </w:r>
      <w:r w:rsidR="002D0F08" w:rsidRPr="0055383B">
        <w:rPr>
          <w:rFonts w:asciiTheme="majorHAnsi" w:hAnsiTheme="majorHAnsi" w:cstheme="majorHAnsi"/>
          <w:color w:val="201F1E"/>
          <w:sz w:val="22"/>
          <w:szCs w:val="22"/>
          <w:u w:val="single"/>
          <w:bdr w:val="none" w:sz="0" w:space="0" w:color="auto" w:frame="1"/>
        </w:rPr>
        <w:t>.</w:t>
      </w:r>
    </w:p>
    <w:p w14:paraId="1A5CEF72" w14:textId="77777777" w:rsidR="00AA11A2" w:rsidRPr="0055383B" w:rsidRDefault="00AA11A2" w:rsidP="00AA11A2">
      <w:pPr>
        <w:pStyle w:val="xxxmsonormal0"/>
        <w:shd w:val="clear" w:color="auto" w:fill="FFFFFF"/>
        <w:spacing w:before="0" w:beforeAutospacing="0" w:after="0" w:afterAutospacing="0"/>
        <w:jc w:val="both"/>
        <w:textAlignment w:val="baseline"/>
        <w:rPr>
          <w:rFonts w:asciiTheme="majorHAnsi" w:hAnsiTheme="majorHAnsi" w:cstheme="majorHAnsi"/>
          <w:color w:val="201F1E"/>
          <w:sz w:val="22"/>
          <w:szCs w:val="22"/>
          <w:bdr w:val="none" w:sz="0" w:space="0" w:color="auto" w:frame="1"/>
        </w:rPr>
      </w:pPr>
    </w:p>
    <w:p w14:paraId="60DB7BAC" w14:textId="7F5FE75C" w:rsidR="002D0F08" w:rsidRDefault="001E7EA3" w:rsidP="00AA11A2">
      <w:pPr>
        <w:pStyle w:val="xxxmsonormal0"/>
        <w:shd w:val="clear" w:color="auto" w:fill="FFFFFF"/>
        <w:spacing w:before="0" w:beforeAutospacing="0" w:after="0" w:afterAutospacing="0"/>
        <w:jc w:val="both"/>
        <w:textAlignment w:val="baseline"/>
        <w:rPr>
          <w:rFonts w:asciiTheme="majorHAnsi" w:hAnsiTheme="majorHAnsi" w:cstheme="majorHAnsi"/>
          <w:color w:val="201F1E"/>
          <w:sz w:val="22"/>
          <w:szCs w:val="22"/>
          <w:bdr w:val="none" w:sz="0" w:space="0" w:color="auto" w:frame="1"/>
        </w:rPr>
      </w:pPr>
      <w:r w:rsidRPr="0055383B">
        <w:rPr>
          <w:rFonts w:asciiTheme="majorHAnsi" w:hAnsiTheme="majorHAnsi" w:cstheme="majorHAnsi"/>
          <w:color w:val="201F1E"/>
          <w:sz w:val="22"/>
          <w:szCs w:val="22"/>
          <w:bdr w:val="none" w:sz="0" w:space="0" w:color="auto" w:frame="1"/>
        </w:rPr>
        <w:t>3</w:t>
      </w:r>
      <w:r w:rsidR="002D0F08" w:rsidRPr="0055383B">
        <w:rPr>
          <w:rFonts w:asciiTheme="majorHAnsi" w:hAnsiTheme="majorHAnsi" w:cstheme="majorHAnsi"/>
          <w:color w:val="201F1E"/>
          <w:sz w:val="22"/>
          <w:szCs w:val="22"/>
          <w:bdr w:val="none" w:sz="0" w:space="0" w:color="auto" w:frame="1"/>
        </w:rPr>
        <w:t>.            </w:t>
      </w:r>
      <w:r w:rsidRPr="0055383B">
        <w:rPr>
          <w:rFonts w:asciiTheme="majorHAnsi" w:hAnsiTheme="majorHAnsi" w:cstheme="majorHAnsi"/>
          <w:b/>
          <w:bCs/>
          <w:color w:val="201F1E"/>
          <w:sz w:val="22"/>
          <w:szCs w:val="22"/>
          <w:bdr w:val="none" w:sz="0" w:space="0" w:color="auto" w:frame="1"/>
        </w:rPr>
        <w:t>03</w:t>
      </w:r>
      <w:r w:rsidRPr="0055383B">
        <w:rPr>
          <w:rFonts w:asciiTheme="majorHAnsi" w:hAnsiTheme="majorHAnsi" w:cstheme="majorHAnsi"/>
          <w:b/>
          <w:bCs/>
          <w:color w:val="201F1E"/>
          <w:sz w:val="22"/>
          <w:szCs w:val="22"/>
          <w:bdr w:val="none" w:sz="0" w:space="0" w:color="auto" w:frame="1"/>
          <w:vertAlign w:val="superscript"/>
        </w:rPr>
        <w:t>rd</w:t>
      </w:r>
      <w:r w:rsidRPr="0055383B">
        <w:rPr>
          <w:rFonts w:asciiTheme="majorHAnsi" w:hAnsiTheme="majorHAnsi" w:cstheme="majorHAnsi"/>
          <w:b/>
          <w:bCs/>
          <w:color w:val="201F1E"/>
          <w:sz w:val="22"/>
          <w:szCs w:val="22"/>
          <w:bdr w:val="none" w:sz="0" w:space="0" w:color="auto" w:frame="1"/>
        </w:rPr>
        <w:t xml:space="preserve"> July 2023</w:t>
      </w:r>
      <w:r w:rsidR="002D0F08" w:rsidRPr="0055383B">
        <w:rPr>
          <w:rFonts w:asciiTheme="majorHAnsi" w:hAnsiTheme="majorHAnsi" w:cstheme="majorHAnsi"/>
          <w:b/>
          <w:bCs/>
          <w:color w:val="201F1E"/>
          <w:sz w:val="22"/>
          <w:szCs w:val="22"/>
          <w:bdr w:val="none" w:sz="0" w:space="0" w:color="auto" w:frame="1"/>
        </w:rPr>
        <w:t xml:space="preserve">: Closing date for receipt of </w:t>
      </w:r>
      <w:r w:rsidRPr="0055383B">
        <w:rPr>
          <w:rFonts w:asciiTheme="majorHAnsi" w:hAnsiTheme="majorHAnsi" w:cstheme="majorHAnsi"/>
          <w:b/>
          <w:bCs/>
          <w:color w:val="201F1E"/>
          <w:sz w:val="22"/>
          <w:szCs w:val="22"/>
          <w:bdr w:val="none" w:sz="0" w:space="0" w:color="auto" w:frame="1"/>
        </w:rPr>
        <w:t>applications</w:t>
      </w:r>
      <w:r w:rsidR="002D0F08" w:rsidRPr="0055383B">
        <w:rPr>
          <w:rFonts w:asciiTheme="majorHAnsi" w:hAnsiTheme="majorHAnsi" w:cstheme="majorHAnsi"/>
          <w:color w:val="201F1E"/>
          <w:sz w:val="22"/>
          <w:szCs w:val="22"/>
          <w:bdr w:val="none" w:sz="0" w:space="0" w:color="auto" w:frame="1"/>
        </w:rPr>
        <w:t>. Research proposals are submitted to the non-clinical committee for approval based on available budget for the coming cohort. Research project proposals to be submitted to the committee following approval from respective Cambridge departments. University of Principal Investigators will be responsible for departmental approval.</w:t>
      </w:r>
      <w:r w:rsidR="00A62DC5" w:rsidRPr="0055383B">
        <w:rPr>
          <w:rFonts w:asciiTheme="majorHAnsi" w:hAnsiTheme="majorHAnsi" w:cstheme="majorHAnsi"/>
          <w:color w:val="201F1E"/>
          <w:sz w:val="22"/>
          <w:szCs w:val="22"/>
          <w:bdr w:val="none" w:sz="0" w:space="0" w:color="auto" w:frame="1"/>
        </w:rPr>
        <w:t xml:space="preserve"> </w:t>
      </w:r>
    </w:p>
    <w:p w14:paraId="0479A4B5" w14:textId="77777777" w:rsidR="00AA11A2" w:rsidRPr="0055383B" w:rsidRDefault="00AA11A2" w:rsidP="00AA11A2">
      <w:pPr>
        <w:pStyle w:val="xxxmsonormal0"/>
        <w:shd w:val="clear" w:color="auto" w:fill="FFFFFF"/>
        <w:spacing w:before="0" w:beforeAutospacing="0" w:after="0" w:afterAutospacing="0"/>
        <w:jc w:val="both"/>
        <w:textAlignment w:val="baseline"/>
        <w:rPr>
          <w:rFonts w:asciiTheme="majorHAnsi" w:hAnsiTheme="majorHAnsi" w:cstheme="majorHAnsi"/>
          <w:color w:val="201F1E"/>
          <w:sz w:val="22"/>
          <w:szCs w:val="22"/>
        </w:rPr>
      </w:pPr>
    </w:p>
    <w:p w14:paraId="07B30C01" w14:textId="46AB687E" w:rsidR="001E7EA3" w:rsidRDefault="001E7EA3" w:rsidP="00AA11A2">
      <w:pPr>
        <w:pStyle w:val="xxxmsonormal0"/>
        <w:shd w:val="clear" w:color="auto" w:fill="FFFFFF"/>
        <w:spacing w:before="0" w:beforeAutospacing="0" w:after="0" w:afterAutospacing="0"/>
        <w:jc w:val="both"/>
        <w:textAlignment w:val="baseline"/>
        <w:rPr>
          <w:rFonts w:asciiTheme="majorHAnsi" w:hAnsiTheme="majorHAnsi" w:cstheme="majorHAnsi"/>
          <w:color w:val="201F1E"/>
          <w:sz w:val="22"/>
          <w:szCs w:val="22"/>
          <w:bdr w:val="none" w:sz="0" w:space="0" w:color="auto" w:frame="1"/>
        </w:rPr>
      </w:pPr>
      <w:r w:rsidRPr="0055383B">
        <w:rPr>
          <w:rFonts w:asciiTheme="majorHAnsi" w:hAnsiTheme="majorHAnsi" w:cstheme="majorHAnsi"/>
          <w:color w:val="201F1E"/>
          <w:sz w:val="22"/>
          <w:szCs w:val="22"/>
          <w:bdr w:val="none" w:sz="0" w:space="0" w:color="auto" w:frame="1"/>
        </w:rPr>
        <w:t>4</w:t>
      </w:r>
      <w:r w:rsidR="002D0F08" w:rsidRPr="0055383B">
        <w:rPr>
          <w:rFonts w:asciiTheme="majorHAnsi" w:hAnsiTheme="majorHAnsi" w:cstheme="majorHAnsi"/>
          <w:color w:val="201F1E"/>
          <w:sz w:val="22"/>
          <w:szCs w:val="22"/>
          <w:bdr w:val="none" w:sz="0" w:space="0" w:color="auto" w:frame="1"/>
        </w:rPr>
        <w:t>.            </w:t>
      </w:r>
      <w:r w:rsidRPr="0055383B">
        <w:rPr>
          <w:rFonts w:asciiTheme="majorHAnsi" w:hAnsiTheme="majorHAnsi" w:cstheme="majorHAnsi"/>
          <w:b/>
          <w:bCs/>
          <w:color w:val="201F1E"/>
          <w:sz w:val="22"/>
          <w:szCs w:val="22"/>
          <w:bdr w:val="none" w:sz="0" w:space="0" w:color="auto" w:frame="1"/>
        </w:rPr>
        <w:t xml:space="preserve">End of July </w:t>
      </w:r>
      <w:r w:rsidR="002D0F08" w:rsidRPr="0055383B">
        <w:rPr>
          <w:rFonts w:asciiTheme="majorHAnsi" w:hAnsiTheme="majorHAnsi" w:cstheme="majorHAnsi"/>
          <w:b/>
          <w:bCs/>
          <w:color w:val="201F1E"/>
          <w:sz w:val="22"/>
          <w:szCs w:val="22"/>
          <w:bdr w:val="none" w:sz="0" w:space="0" w:color="auto" w:frame="1"/>
        </w:rPr>
        <w:t>2</w:t>
      </w:r>
      <w:r w:rsidRPr="0055383B">
        <w:rPr>
          <w:rFonts w:asciiTheme="majorHAnsi" w:hAnsiTheme="majorHAnsi" w:cstheme="majorHAnsi"/>
          <w:b/>
          <w:bCs/>
          <w:color w:val="201F1E"/>
          <w:sz w:val="22"/>
          <w:szCs w:val="22"/>
          <w:bdr w:val="none" w:sz="0" w:space="0" w:color="auto" w:frame="1"/>
        </w:rPr>
        <w:t>3-early Aug 2023</w:t>
      </w:r>
      <w:r w:rsidR="002D0F08" w:rsidRPr="0055383B">
        <w:rPr>
          <w:rFonts w:asciiTheme="majorHAnsi" w:hAnsiTheme="majorHAnsi" w:cstheme="majorHAnsi"/>
          <w:b/>
          <w:bCs/>
          <w:color w:val="201F1E"/>
          <w:sz w:val="22"/>
          <w:szCs w:val="22"/>
          <w:bdr w:val="none" w:sz="0" w:space="0" w:color="auto" w:frame="1"/>
        </w:rPr>
        <w:t>: Committee project selection</w:t>
      </w:r>
      <w:r w:rsidR="002D0F08" w:rsidRPr="0055383B">
        <w:rPr>
          <w:rFonts w:asciiTheme="majorHAnsi" w:hAnsiTheme="majorHAnsi" w:cstheme="majorHAnsi"/>
          <w:color w:val="201F1E"/>
          <w:sz w:val="22"/>
          <w:szCs w:val="22"/>
          <w:bdr w:val="none" w:sz="0" w:space="0" w:color="auto" w:frame="1"/>
        </w:rPr>
        <w:t>. Non-clinical committee to review and approve all proposals and determine the final studentships to be advertised and recruited for.</w:t>
      </w:r>
      <w:r w:rsidRPr="0055383B">
        <w:rPr>
          <w:rFonts w:asciiTheme="majorHAnsi" w:hAnsiTheme="majorHAnsi" w:cstheme="majorHAnsi"/>
          <w:color w:val="201F1E"/>
          <w:sz w:val="22"/>
          <w:szCs w:val="22"/>
          <w:bdr w:val="none" w:sz="0" w:space="0" w:color="auto" w:frame="1"/>
        </w:rPr>
        <w:t xml:space="preserve"> The decision will thereafter be communication by </w:t>
      </w:r>
      <w:proofErr w:type="spellStart"/>
      <w:r w:rsidRPr="0055383B">
        <w:rPr>
          <w:rFonts w:asciiTheme="majorHAnsi" w:hAnsiTheme="majorHAnsi" w:cstheme="majorHAnsi"/>
          <w:color w:val="201F1E"/>
          <w:sz w:val="22"/>
          <w:szCs w:val="22"/>
          <w:bdr w:val="none" w:sz="0" w:space="0" w:color="auto" w:frame="1"/>
        </w:rPr>
        <w:t>UoC</w:t>
      </w:r>
      <w:proofErr w:type="spellEnd"/>
      <w:r w:rsidRPr="0055383B">
        <w:rPr>
          <w:rFonts w:asciiTheme="majorHAnsi" w:hAnsiTheme="majorHAnsi" w:cstheme="majorHAnsi"/>
          <w:color w:val="201F1E"/>
          <w:sz w:val="22"/>
          <w:szCs w:val="22"/>
          <w:bdr w:val="none" w:sz="0" w:space="0" w:color="auto" w:frame="1"/>
        </w:rPr>
        <w:t xml:space="preserve"> program manager to all PIs.</w:t>
      </w:r>
    </w:p>
    <w:p w14:paraId="119FFD0C" w14:textId="77777777" w:rsidR="00AA11A2" w:rsidRPr="0055383B" w:rsidRDefault="00AA11A2" w:rsidP="00AA11A2">
      <w:pPr>
        <w:pStyle w:val="xxxmsonormal0"/>
        <w:shd w:val="clear" w:color="auto" w:fill="FFFFFF"/>
        <w:spacing w:before="0" w:beforeAutospacing="0" w:after="0" w:afterAutospacing="0"/>
        <w:jc w:val="both"/>
        <w:textAlignment w:val="baseline"/>
        <w:rPr>
          <w:rFonts w:asciiTheme="majorHAnsi" w:hAnsiTheme="majorHAnsi" w:cstheme="majorHAnsi"/>
          <w:color w:val="201F1E"/>
          <w:sz w:val="22"/>
          <w:szCs w:val="22"/>
          <w:bdr w:val="none" w:sz="0" w:space="0" w:color="auto" w:frame="1"/>
        </w:rPr>
      </w:pPr>
    </w:p>
    <w:p w14:paraId="12B5AA47" w14:textId="23F6F714" w:rsidR="002D0F08" w:rsidRDefault="001E7EA3" w:rsidP="00AA11A2">
      <w:pPr>
        <w:pStyle w:val="xxxmsonormal0"/>
        <w:shd w:val="clear" w:color="auto" w:fill="FFFFFF"/>
        <w:spacing w:before="0" w:beforeAutospacing="0" w:after="0" w:afterAutospacing="0"/>
        <w:jc w:val="both"/>
        <w:textAlignment w:val="baseline"/>
        <w:rPr>
          <w:rFonts w:asciiTheme="majorHAnsi" w:hAnsiTheme="majorHAnsi" w:cstheme="majorHAnsi"/>
          <w:color w:val="201F1E"/>
          <w:sz w:val="22"/>
          <w:szCs w:val="22"/>
          <w:bdr w:val="none" w:sz="0" w:space="0" w:color="auto" w:frame="1"/>
        </w:rPr>
      </w:pPr>
      <w:r w:rsidRPr="0055383B">
        <w:rPr>
          <w:rFonts w:asciiTheme="majorHAnsi" w:hAnsiTheme="majorHAnsi" w:cstheme="majorHAnsi"/>
          <w:color w:val="201F1E"/>
          <w:sz w:val="22"/>
          <w:szCs w:val="22"/>
          <w:bdr w:val="none" w:sz="0" w:space="0" w:color="auto" w:frame="1"/>
        </w:rPr>
        <w:t>5</w:t>
      </w:r>
      <w:r w:rsidR="002D0F08" w:rsidRPr="0055383B">
        <w:rPr>
          <w:rFonts w:asciiTheme="majorHAnsi" w:hAnsiTheme="majorHAnsi" w:cstheme="majorHAnsi"/>
          <w:color w:val="201F1E"/>
          <w:sz w:val="22"/>
          <w:szCs w:val="22"/>
          <w:bdr w:val="none" w:sz="0" w:space="0" w:color="auto" w:frame="1"/>
        </w:rPr>
        <w:t>.            </w:t>
      </w:r>
      <w:r w:rsidRPr="0055383B">
        <w:rPr>
          <w:rFonts w:asciiTheme="majorHAnsi" w:hAnsiTheme="majorHAnsi" w:cstheme="majorHAnsi"/>
          <w:b/>
          <w:bCs/>
          <w:color w:val="201F1E"/>
          <w:sz w:val="22"/>
          <w:szCs w:val="22"/>
          <w:bdr w:val="none" w:sz="0" w:space="0" w:color="auto" w:frame="1"/>
        </w:rPr>
        <w:t xml:space="preserve">By end of August </w:t>
      </w:r>
      <w:r w:rsidR="002D0F08" w:rsidRPr="0055383B">
        <w:rPr>
          <w:rFonts w:asciiTheme="majorHAnsi" w:hAnsiTheme="majorHAnsi" w:cstheme="majorHAnsi"/>
          <w:b/>
          <w:bCs/>
          <w:color w:val="201F1E"/>
          <w:sz w:val="22"/>
          <w:szCs w:val="22"/>
          <w:bdr w:val="none" w:sz="0" w:space="0" w:color="auto" w:frame="1"/>
        </w:rPr>
        <w:t>202</w:t>
      </w:r>
      <w:r w:rsidRPr="0055383B">
        <w:rPr>
          <w:rFonts w:asciiTheme="majorHAnsi" w:hAnsiTheme="majorHAnsi" w:cstheme="majorHAnsi"/>
          <w:b/>
          <w:bCs/>
          <w:color w:val="201F1E"/>
          <w:sz w:val="22"/>
          <w:szCs w:val="22"/>
          <w:bdr w:val="none" w:sz="0" w:space="0" w:color="auto" w:frame="1"/>
        </w:rPr>
        <w:t>3</w:t>
      </w:r>
      <w:r w:rsidR="002D0F08" w:rsidRPr="0055383B">
        <w:rPr>
          <w:rFonts w:asciiTheme="majorHAnsi" w:hAnsiTheme="majorHAnsi" w:cstheme="majorHAnsi"/>
          <w:b/>
          <w:bCs/>
          <w:color w:val="201F1E"/>
          <w:sz w:val="22"/>
          <w:szCs w:val="22"/>
          <w:bdr w:val="none" w:sz="0" w:space="0" w:color="auto" w:frame="1"/>
        </w:rPr>
        <w:t>: Project advertisement.</w:t>
      </w:r>
      <w:r w:rsidR="002D0F08" w:rsidRPr="0055383B">
        <w:rPr>
          <w:rFonts w:asciiTheme="majorHAnsi" w:hAnsiTheme="majorHAnsi" w:cstheme="majorHAnsi"/>
          <w:color w:val="201F1E"/>
          <w:sz w:val="22"/>
          <w:szCs w:val="22"/>
          <w:bdr w:val="none" w:sz="0" w:space="0" w:color="auto" w:frame="1"/>
        </w:rPr>
        <w:t xml:space="preserve"> Studentships to be advertised as soon as possible following selection by the non-clinical committee and the lead taken by individual departments with </w:t>
      </w:r>
      <w:r w:rsidRPr="0055383B">
        <w:rPr>
          <w:rFonts w:asciiTheme="majorHAnsi" w:hAnsiTheme="majorHAnsi" w:cstheme="majorHAnsi"/>
          <w:color w:val="201F1E"/>
          <w:sz w:val="22"/>
          <w:szCs w:val="22"/>
          <w:bdr w:val="none" w:sz="0" w:space="0" w:color="auto" w:frame="1"/>
        </w:rPr>
        <w:t xml:space="preserve">guidance and </w:t>
      </w:r>
      <w:r w:rsidR="002D0F08" w:rsidRPr="0055383B">
        <w:rPr>
          <w:rFonts w:asciiTheme="majorHAnsi" w:hAnsiTheme="majorHAnsi" w:cstheme="majorHAnsi"/>
          <w:color w:val="201F1E"/>
          <w:sz w:val="22"/>
          <w:szCs w:val="22"/>
          <w:bdr w:val="none" w:sz="0" w:space="0" w:color="auto" w:frame="1"/>
        </w:rPr>
        <w:t>support from the Cambridge Programme Manager.</w:t>
      </w:r>
    </w:p>
    <w:p w14:paraId="4D0AF2EA" w14:textId="77777777" w:rsidR="00AA11A2" w:rsidRPr="0055383B" w:rsidRDefault="00AA11A2" w:rsidP="00AA11A2">
      <w:pPr>
        <w:pStyle w:val="xxxmsonormal0"/>
        <w:shd w:val="clear" w:color="auto" w:fill="FFFFFF"/>
        <w:spacing w:before="0" w:beforeAutospacing="0" w:after="0" w:afterAutospacing="0"/>
        <w:jc w:val="both"/>
        <w:textAlignment w:val="baseline"/>
        <w:rPr>
          <w:rFonts w:asciiTheme="majorHAnsi" w:hAnsiTheme="majorHAnsi" w:cstheme="majorHAnsi"/>
          <w:color w:val="201F1E"/>
          <w:sz w:val="22"/>
          <w:szCs w:val="22"/>
        </w:rPr>
      </w:pPr>
    </w:p>
    <w:p w14:paraId="5E523212" w14:textId="4AC46310" w:rsidR="002D0F08" w:rsidRDefault="001E7EA3" w:rsidP="00AA11A2">
      <w:pPr>
        <w:pStyle w:val="xxxmsonormal0"/>
        <w:shd w:val="clear" w:color="auto" w:fill="FFFFFF"/>
        <w:spacing w:before="0" w:beforeAutospacing="0" w:after="0" w:afterAutospacing="0"/>
        <w:jc w:val="both"/>
        <w:textAlignment w:val="baseline"/>
        <w:rPr>
          <w:rFonts w:asciiTheme="majorHAnsi" w:hAnsiTheme="majorHAnsi" w:cstheme="majorHAnsi"/>
          <w:b/>
          <w:bCs/>
          <w:color w:val="201F1E"/>
          <w:sz w:val="22"/>
          <w:szCs w:val="22"/>
          <w:bdr w:val="none" w:sz="0" w:space="0" w:color="auto" w:frame="1"/>
        </w:rPr>
      </w:pPr>
      <w:r w:rsidRPr="0055383B">
        <w:rPr>
          <w:rFonts w:asciiTheme="majorHAnsi" w:hAnsiTheme="majorHAnsi" w:cstheme="majorHAnsi"/>
          <w:color w:val="201F1E"/>
          <w:sz w:val="22"/>
          <w:szCs w:val="22"/>
          <w:bdr w:val="none" w:sz="0" w:space="0" w:color="auto" w:frame="1"/>
        </w:rPr>
        <w:t>6</w:t>
      </w:r>
      <w:r w:rsidR="002D0F08" w:rsidRPr="0055383B">
        <w:rPr>
          <w:rFonts w:asciiTheme="majorHAnsi" w:hAnsiTheme="majorHAnsi" w:cstheme="majorHAnsi"/>
          <w:color w:val="201F1E"/>
          <w:sz w:val="22"/>
          <w:szCs w:val="22"/>
          <w:bdr w:val="none" w:sz="0" w:space="0" w:color="auto" w:frame="1"/>
        </w:rPr>
        <w:t>.           </w:t>
      </w:r>
      <w:r w:rsidRPr="0055383B">
        <w:rPr>
          <w:rFonts w:asciiTheme="majorHAnsi" w:hAnsiTheme="majorHAnsi" w:cstheme="majorHAnsi"/>
          <w:b/>
          <w:bCs/>
          <w:color w:val="201F1E"/>
          <w:sz w:val="22"/>
          <w:szCs w:val="22"/>
          <w:bdr w:val="none" w:sz="0" w:space="0" w:color="auto" w:frame="1"/>
        </w:rPr>
        <w:t>By end of September 2023</w:t>
      </w:r>
      <w:r w:rsidR="002D0F08" w:rsidRPr="0055383B">
        <w:rPr>
          <w:rFonts w:asciiTheme="majorHAnsi" w:hAnsiTheme="majorHAnsi" w:cstheme="majorHAnsi"/>
          <w:b/>
          <w:bCs/>
          <w:color w:val="201F1E"/>
          <w:sz w:val="22"/>
          <w:szCs w:val="22"/>
          <w:bdr w:val="none" w:sz="0" w:space="0" w:color="auto" w:frame="1"/>
        </w:rPr>
        <w:t>: Deadline for applications</w:t>
      </w:r>
    </w:p>
    <w:p w14:paraId="39D54C05" w14:textId="77777777" w:rsidR="00AA11A2" w:rsidRPr="0055383B" w:rsidRDefault="00AA11A2" w:rsidP="00AA11A2">
      <w:pPr>
        <w:pStyle w:val="xxxmsonormal0"/>
        <w:shd w:val="clear" w:color="auto" w:fill="FFFFFF"/>
        <w:spacing w:before="0" w:beforeAutospacing="0" w:after="0" w:afterAutospacing="0"/>
        <w:jc w:val="both"/>
        <w:textAlignment w:val="baseline"/>
        <w:rPr>
          <w:rFonts w:asciiTheme="majorHAnsi" w:hAnsiTheme="majorHAnsi" w:cstheme="majorHAnsi"/>
          <w:color w:val="201F1E"/>
          <w:sz w:val="22"/>
          <w:szCs w:val="22"/>
        </w:rPr>
      </w:pPr>
    </w:p>
    <w:p w14:paraId="1257B2EF" w14:textId="67CC595A" w:rsidR="002D0F08" w:rsidRDefault="001E7EA3" w:rsidP="00AA11A2">
      <w:pPr>
        <w:pStyle w:val="CommentText"/>
        <w:jc w:val="both"/>
        <w:rPr>
          <w:rFonts w:asciiTheme="majorHAnsi" w:hAnsiTheme="majorHAnsi" w:cstheme="majorHAnsi"/>
          <w:color w:val="201F1E"/>
          <w:sz w:val="22"/>
          <w:szCs w:val="22"/>
          <w:bdr w:val="none" w:sz="0" w:space="0" w:color="auto" w:frame="1"/>
        </w:rPr>
      </w:pPr>
      <w:r w:rsidRPr="0055383B">
        <w:rPr>
          <w:rFonts w:asciiTheme="majorHAnsi" w:hAnsiTheme="majorHAnsi" w:cstheme="majorHAnsi"/>
          <w:color w:val="201F1E"/>
          <w:sz w:val="22"/>
          <w:szCs w:val="22"/>
          <w:bdr w:val="none" w:sz="0" w:space="0" w:color="auto" w:frame="1"/>
        </w:rPr>
        <w:t>7</w:t>
      </w:r>
      <w:r w:rsidR="002D0F08" w:rsidRPr="0055383B">
        <w:rPr>
          <w:rFonts w:asciiTheme="majorHAnsi" w:hAnsiTheme="majorHAnsi" w:cstheme="majorHAnsi"/>
          <w:color w:val="201F1E"/>
          <w:sz w:val="22"/>
          <w:szCs w:val="22"/>
          <w:bdr w:val="none" w:sz="0" w:space="0" w:color="auto" w:frame="1"/>
        </w:rPr>
        <w:t>.           </w:t>
      </w:r>
      <w:r w:rsidRPr="0055383B">
        <w:rPr>
          <w:rFonts w:asciiTheme="majorHAnsi" w:hAnsiTheme="majorHAnsi" w:cstheme="majorHAnsi"/>
          <w:b/>
          <w:bCs/>
          <w:color w:val="201F1E"/>
          <w:sz w:val="22"/>
          <w:szCs w:val="22"/>
          <w:bdr w:val="none" w:sz="0" w:space="0" w:color="auto" w:frame="1"/>
        </w:rPr>
        <w:t>By mid October 2023</w:t>
      </w:r>
      <w:r w:rsidR="002D0F08" w:rsidRPr="0055383B">
        <w:rPr>
          <w:rFonts w:asciiTheme="majorHAnsi" w:hAnsiTheme="majorHAnsi" w:cstheme="majorHAnsi"/>
          <w:b/>
          <w:bCs/>
          <w:color w:val="201F1E"/>
          <w:sz w:val="22"/>
          <w:szCs w:val="22"/>
          <w:bdr w:val="none" w:sz="0" w:space="0" w:color="auto" w:frame="1"/>
        </w:rPr>
        <w:t xml:space="preserve">: Application </w:t>
      </w:r>
      <w:r w:rsidRPr="0055383B">
        <w:rPr>
          <w:rFonts w:asciiTheme="majorHAnsi" w:hAnsiTheme="majorHAnsi" w:cstheme="majorHAnsi"/>
          <w:b/>
          <w:bCs/>
          <w:color w:val="201F1E"/>
          <w:sz w:val="22"/>
          <w:szCs w:val="22"/>
          <w:bdr w:val="none" w:sz="0" w:space="0" w:color="auto" w:frame="1"/>
        </w:rPr>
        <w:t>shortlisting:</w:t>
      </w:r>
      <w:r w:rsidR="00C91512" w:rsidRPr="0055383B">
        <w:rPr>
          <w:rFonts w:asciiTheme="majorHAnsi" w:hAnsiTheme="majorHAnsi" w:cstheme="majorHAnsi"/>
          <w:b/>
          <w:bCs/>
          <w:color w:val="201F1E"/>
          <w:sz w:val="22"/>
          <w:szCs w:val="22"/>
          <w:bdr w:val="none" w:sz="0" w:space="0" w:color="auto" w:frame="1"/>
        </w:rPr>
        <w:t xml:space="preserve"> </w:t>
      </w:r>
      <w:r w:rsidR="00C91512" w:rsidRPr="0055383B">
        <w:rPr>
          <w:rFonts w:asciiTheme="majorHAnsi" w:hAnsiTheme="majorHAnsi" w:cstheme="majorHAnsi"/>
          <w:sz w:val="22"/>
          <w:szCs w:val="22"/>
        </w:rPr>
        <w:t xml:space="preserve">The shortlisting will be carried out by the academic and industrial project supervisors. Members of the non-clinical committee reserves the right to participate in candidate shortlisting and selection process. </w:t>
      </w:r>
      <w:r w:rsidR="00C91512" w:rsidRPr="0055383B">
        <w:rPr>
          <w:rFonts w:asciiTheme="majorHAnsi" w:hAnsiTheme="majorHAnsi" w:cstheme="majorHAnsi"/>
          <w:color w:val="201F1E"/>
          <w:sz w:val="22"/>
          <w:szCs w:val="22"/>
          <w:bdr w:val="none" w:sz="0" w:space="0" w:color="auto" w:frame="1"/>
        </w:rPr>
        <w:t xml:space="preserve">Candidates will be shortlisted based on merit and then required to submit application on </w:t>
      </w:r>
      <w:proofErr w:type="spellStart"/>
      <w:r w:rsidR="00C91512" w:rsidRPr="0055383B">
        <w:rPr>
          <w:rFonts w:asciiTheme="majorHAnsi" w:hAnsiTheme="majorHAnsi" w:cstheme="majorHAnsi"/>
          <w:color w:val="201F1E"/>
          <w:sz w:val="22"/>
          <w:szCs w:val="22"/>
          <w:bdr w:val="none" w:sz="0" w:space="0" w:color="auto" w:frame="1"/>
        </w:rPr>
        <w:t>CamSIS</w:t>
      </w:r>
      <w:proofErr w:type="spellEnd"/>
      <w:r w:rsidR="00C91512" w:rsidRPr="0055383B">
        <w:rPr>
          <w:rFonts w:asciiTheme="majorHAnsi" w:hAnsiTheme="majorHAnsi" w:cstheme="majorHAnsi"/>
          <w:color w:val="201F1E"/>
          <w:sz w:val="22"/>
          <w:szCs w:val="22"/>
          <w:bdr w:val="none" w:sz="0" w:space="0" w:color="auto" w:frame="1"/>
        </w:rPr>
        <w:t>.</w:t>
      </w:r>
      <w:r w:rsidRPr="0055383B">
        <w:rPr>
          <w:rFonts w:asciiTheme="majorHAnsi" w:hAnsiTheme="majorHAnsi" w:cstheme="majorHAnsi"/>
          <w:color w:val="201F1E"/>
          <w:sz w:val="22"/>
          <w:szCs w:val="22"/>
          <w:bdr w:val="none" w:sz="0" w:space="0" w:color="auto" w:frame="1"/>
        </w:rPr>
        <w:t xml:space="preserve"> </w:t>
      </w:r>
      <w:r w:rsidR="00C91512" w:rsidRPr="0055383B">
        <w:rPr>
          <w:rFonts w:asciiTheme="majorHAnsi" w:hAnsiTheme="majorHAnsi" w:cstheme="majorHAnsi"/>
          <w:sz w:val="22"/>
          <w:szCs w:val="22"/>
        </w:rPr>
        <w:t xml:space="preserve">The </w:t>
      </w:r>
      <w:r w:rsidR="002D0F08" w:rsidRPr="0055383B">
        <w:rPr>
          <w:rFonts w:asciiTheme="majorHAnsi" w:hAnsiTheme="majorHAnsi" w:cstheme="majorHAnsi"/>
          <w:color w:val="201F1E"/>
          <w:sz w:val="22"/>
          <w:szCs w:val="22"/>
          <w:bdr w:val="none" w:sz="0" w:space="0" w:color="auto" w:frame="1"/>
        </w:rPr>
        <w:t>Cambridge Programme Manager</w:t>
      </w:r>
      <w:r w:rsidR="00C91512" w:rsidRPr="0055383B">
        <w:rPr>
          <w:rFonts w:asciiTheme="majorHAnsi" w:hAnsiTheme="majorHAnsi" w:cstheme="majorHAnsi"/>
          <w:color w:val="201F1E"/>
          <w:sz w:val="22"/>
          <w:szCs w:val="22"/>
          <w:bdr w:val="none" w:sz="0" w:space="0" w:color="auto" w:frame="1"/>
        </w:rPr>
        <w:t xml:space="preserve"> will be informed of the outcome asap</w:t>
      </w:r>
      <w:r w:rsidR="002D0F08" w:rsidRPr="0055383B">
        <w:rPr>
          <w:rFonts w:asciiTheme="majorHAnsi" w:hAnsiTheme="majorHAnsi" w:cstheme="majorHAnsi"/>
          <w:color w:val="201F1E"/>
          <w:sz w:val="22"/>
          <w:szCs w:val="22"/>
          <w:bdr w:val="none" w:sz="0" w:space="0" w:color="auto" w:frame="1"/>
        </w:rPr>
        <w:t xml:space="preserve">. </w:t>
      </w:r>
    </w:p>
    <w:p w14:paraId="0922028D" w14:textId="77777777" w:rsidR="00AA11A2" w:rsidRPr="0055383B" w:rsidRDefault="00AA11A2" w:rsidP="00AA11A2">
      <w:pPr>
        <w:pStyle w:val="CommentText"/>
        <w:jc w:val="both"/>
        <w:rPr>
          <w:rFonts w:asciiTheme="majorHAnsi" w:hAnsiTheme="majorHAnsi" w:cstheme="majorHAnsi"/>
          <w:sz w:val="22"/>
          <w:szCs w:val="22"/>
        </w:rPr>
      </w:pPr>
    </w:p>
    <w:p w14:paraId="49783EDC" w14:textId="3E2B9501" w:rsidR="002D0F08" w:rsidRDefault="00AA11A2" w:rsidP="00AA11A2">
      <w:pPr>
        <w:pStyle w:val="CommentText"/>
        <w:jc w:val="both"/>
        <w:rPr>
          <w:rFonts w:asciiTheme="majorHAnsi" w:hAnsiTheme="majorHAnsi" w:cstheme="majorHAnsi"/>
          <w:color w:val="201F1E"/>
          <w:sz w:val="22"/>
          <w:szCs w:val="22"/>
          <w:bdr w:val="none" w:sz="0" w:space="0" w:color="auto" w:frame="1"/>
        </w:rPr>
      </w:pPr>
      <w:r>
        <w:rPr>
          <w:rFonts w:asciiTheme="majorHAnsi" w:hAnsiTheme="majorHAnsi" w:cstheme="majorHAnsi"/>
          <w:color w:val="201F1E"/>
          <w:sz w:val="22"/>
          <w:szCs w:val="22"/>
          <w:bdr w:val="none" w:sz="0" w:space="0" w:color="auto" w:frame="1"/>
        </w:rPr>
        <w:t>8</w:t>
      </w:r>
      <w:r w:rsidR="002D0F08" w:rsidRPr="0055383B">
        <w:rPr>
          <w:rFonts w:asciiTheme="majorHAnsi" w:hAnsiTheme="majorHAnsi" w:cstheme="majorHAnsi"/>
          <w:color w:val="201F1E"/>
          <w:sz w:val="22"/>
          <w:szCs w:val="22"/>
          <w:bdr w:val="none" w:sz="0" w:space="0" w:color="auto" w:frame="1"/>
        </w:rPr>
        <w:t>.            </w:t>
      </w:r>
      <w:r w:rsidR="001E7EA3" w:rsidRPr="0055383B">
        <w:rPr>
          <w:rFonts w:asciiTheme="majorHAnsi" w:hAnsiTheme="majorHAnsi" w:cstheme="majorHAnsi"/>
          <w:b/>
          <w:bCs/>
          <w:color w:val="201F1E"/>
          <w:sz w:val="22"/>
          <w:szCs w:val="22"/>
          <w:bdr w:val="none" w:sz="0" w:space="0" w:color="auto" w:frame="1"/>
        </w:rPr>
        <w:t xml:space="preserve">By end of October </w:t>
      </w:r>
      <w:r w:rsidR="002D0F08" w:rsidRPr="0055383B">
        <w:rPr>
          <w:rFonts w:asciiTheme="majorHAnsi" w:hAnsiTheme="majorHAnsi" w:cstheme="majorHAnsi"/>
          <w:b/>
          <w:bCs/>
          <w:color w:val="201F1E"/>
          <w:sz w:val="22"/>
          <w:szCs w:val="22"/>
          <w:bdr w:val="none" w:sz="0" w:space="0" w:color="auto" w:frame="1"/>
        </w:rPr>
        <w:t>2</w:t>
      </w:r>
      <w:r w:rsidR="001E7EA3" w:rsidRPr="0055383B">
        <w:rPr>
          <w:rFonts w:asciiTheme="majorHAnsi" w:hAnsiTheme="majorHAnsi" w:cstheme="majorHAnsi"/>
          <w:b/>
          <w:bCs/>
          <w:color w:val="201F1E"/>
          <w:sz w:val="22"/>
          <w:szCs w:val="22"/>
          <w:bdr w:val="none" w:sz="0" w:space="0" w:color="auto" w:frame="1"/>
        </w:rPr>
        <w:t>023</w:t>
      </w:r>
      <w:r w:rsidR="002D0F08" w:rsidRPr="0055383B">
        <w:rPr>
          <w:rFonts w:asciiTheme="majorHAnsi" w:hAnsiTheme="majorHAnsi" w:cstheme="majorHAnsi"/>
          <w:b/>
          <w:bCs/>
          <w:color w:val="201F1E"/>
          <w:sz w:val="22"/>
          <w:szCs w:val="22"/>
          <w:bdr w:val="none" w:sz="0" w:space="0" w:color="auto" w:frame="1"/>
        </w:rPr>
        <w:t>: Applicant interviews</w:t>
      </w:r>
      <w:r w:rsidR="002D0F08" w:rsidRPr="0055383B">
        <w:rPr>
          <w:rFonts w:asciiTheme="majorHAnsi" w:hAnsiTheme="majorHAnsi" w:cstheme="majorHAnsi"/>
          <w:color w:val="201F1E"/>
          <w:sz w:val="22"/>
          <w:szCs w:val="22"/>
          <w:bdr w:val="none" w:sz="0" w:space="0" w:color="auto" w:frame="1"/>
        </w:rPr>
        <w:t xml:space="preserve">. </w:t>
      </w:r>
      <w:r w:rsidR="00C91512" w:rsidRPr="0055383B">
        <w:rPr>
          <w:rFonts w:asciiTheme="majorHAnsi" w:hAnsiTheme="majorHAnsi" w:cstheme="majorHAnsi"/>
          <w:sz w:val="22"/>
          <w:szCs w:val="22"/>
        </w:rPr>
        <w:t xml:space="preserve">The interviews will be carried out by the academic and industrial project supervisors. Members of the non-clinical </w:t>
      </w:r>
      <w:r>
        <w:rPr>
          <w:rFonts w:asciiTheme="majorHAnsi" w:hAnsiTheme="majorHAnsi" w:cstheme="majorHAnsi"/>
          <w:sz w:val="22"/>
          <w:szCs w:val="22"/>
        </w:rPr>
        <w:t xml:space="preserve">steering </w:t>
      </w:r>
      <w:r w:rsidR="00C91512" w:rsidRPr="0055383B">
        <w:rPr>
          <w:rFonts w:asciiTheme="majorHAnsi" w:hAnsiTheme="majorHAnsi" w:cstheme="majorHAnsi"/>
          <w:sz w:val="22"/>
          <w:szCs w:val="22"/>
        </w:rPr>
        <w:t xml:space="preserve">committee reserves the right to participate in candidate shortlisting and selection process. </w:t>
      </w:r>
      <w:r w:rsidR="002D0F08" w:rsidRPr="0055383B">
        <w:rPr>
          <w:rFonts w:asciiTheme="majorHAnsi" w:hAnsiTheme="majorHAnsi" w:cstheme="majorHAnsi"/>
          <w:color w:val="201F1E"/>
          <w:sz w:val="22"/>
          <w:szCs w:val="22"/>
          <w:bdr w:val="none" w:sz="0" w:space="0" w:color="auto" w:frame="1"/>
        </w:rPr>
        <w:t xml:space="preserve">The Cambridge Programme Manager will </w:t>
      </w:r>
      <w:r w:rsidR="00C91512" w:rsidRPr="0055383B">
        <w:rPr>
          <w:rFonts w:asciiTheme="majorHAnsi" w:hAnsiTheme="majorHAnsi" w:cstheme="majorHAnsi"/>
          <w:color w:val="201F1E"/>
          <w:sz w:val="22"/>
          <w:szCs w:val="22"/>
          <w:bdr w:val="none" w:sz="0" w:space="0" w:color="auto" w:frame="1"/>
        </w:rPr>
        <w:t>be informed of</w:t>
      </w:r>
      <w:r w:rsidR="002D0F08" w:rsidRPr="0055383B">
        <w:rPr>
          <w:rFonts w:asciiTheme="majorHAnsi" w:hAnsiTheme="majorHAnsi" w:cstheme="majorHAnsi"/>
          <w:color w:val="201F1E"/>
          <w:sz w:val="22"/>
          <w:szCs w:val="22"/>
          <w:bdr w:val="none" w:sz="0" w:space="0" w:color="auto" w:frame="1"/>
        </w:rPr>
        <w:t xml:space="preserve"> </w:t>
      </w:r>
      <w:r w:rsidR="00C91512" w:rsidRPr="0055383B">
        <w:rPr>
          <w:rFonts w:asciiTheme="majorHAnsi" w:hAnsiTheme="majorHAnsi" w:cstheme="majorHAnsi"/>
          <w:color w:val="201F1E"/>
          <w:sz w:val="22"/>
          <w:szCs w:val="22"/>
          <w:bdr w:val="none" w:sz="0" w:space="0" w:color="auto" w:frame="1"/>
        </w:rPr>
        <w:t xml:space="preserve">outcome asap. </w:t>
      </w:r>
    </w:p>
    <w:p w14:paraId="37BB3BFA" w14:textId="77777777" w:rsidR="00AA11A2" w:rsidRPr="0055383B" w:rsidRDefault="00AA11A2" w:rsidP="00AA11A2">
      <w:pPr>
        <w:pStyle w:val="CommentText"/>
        <w:jc w:val="both"/>
        <w:rPr>
          <w:rFonts w:asciiTheme="majorHAnsi" w:hAnsiTheme="majorHAnsi" w:cstheme="majorHAnsi"/>
          <w:sz w:val="22"/>
          <w:szCs w:val="22"/>
        </w:rPr>
      </w:pPr>
    </w:p>
    <w:p w14:paraId="65EA4A1D" w14:textId="067C48C1" w:rsidR="001E7EA3" w:rsidRPr="0055383B" w:rsidRDefault="00AA11A2" w:rsidP="00AA11A2">
      <w:pPr>
        <w:pStyle w:val="xxxmsonormal0"/>
        <w:shd w:val="clear" w:color="auto" w:fill="FFFFFF"/>
        <w:spacing w:before="0" w:beforeAutospacing="0" w:after="0" w:afterAutospacing="0"/>
        <w:jc w:val="both"/>
        <w:textAlignment w:val="baseline"/>
        <w:rPr>
          <w:rFonts w:asciiTheme="majorHAnsi" w:hAnsiTheme="majorHAnsi" w:cstheme="majorHAnsi"/>
          <w:color w:val="201F1E"/>
          <w:sz w:val="22"/>
          <w:szCs w:val="22"/>
          <w:bdr w:val="none" w:sz="0" w:space="0" w:color="auto" w:frame="1"/>
        </w:rPr>
      </w:pPr>
      <w:r>
        <w:rPr>
          <w:rFonts w:asciiTheme="majorHAnsi" w:hAnsiTheme="majorHAnsi" w:cstheme="majorHAnsi"/>
          <w:color w:val="201F1E"/>
          <w:sz w:val="22"/>
          <w:szCs w:val="22"/>
          <w:bdr w:val="none" w:sz="0" w:space="0" w:color="auto" w:frame="1"/>
        </w:rPr>
        <w:t>9</w:t>
      </w:r>
      <w:r w:rsidR="002D0F08" w:rsidRPr="0055383B">
        <w:rPr>
          <w:rFonts w:asciiTheme="majorHAnsi" w:hAnsiTheme="majorHAnsi" w:cstheme="majorHAnsi"/>
          <w:color w:val="201F1E"/>
          <w:sz w:val="22"/>
          <w:szCs w:val="22"/>
          <w:bdr w:val="none" w:sz="0" w:space="0" w:color="auto" w:frame="1"/>
        </w:rPr>
        <w:t>.            </w:t>
      </w:r>
      <w:r w:rsidR="001E7EA3" w:rsidRPr="0055383B">
        <w:rPr>
          <w:rFonts w:asciiTheme="majorHAnsi" w:hAnsiTheme="majorHAnsi" w:cstheme="majorHAnsi"/>
          <w:b/>
          <w:bCs/>
          <w:color w:val="201F1E"/>
          <w:sz w:val="22"/>
          <w:szCs w:val="22"/>
          <w:bdr w:val="none" w:sz="0" w:space="0" w:color="auto" w:frame="1"/>
        </w:rPr>
        <w:t>Nov</w:t>
      </w:r>
      <w:r w:rsidR="002D0F08" w:rsidRPr="0055383B">
        <w:rPr>
          <w:rFonts w:asciiTheme="majorHAnsi" w:hAnsiTheme="majorHAnsi" w:cstheme="majorHAnsi"/>
          <w:b/>
          <w:bCs/>
          <w:color w:val="201F1E"/>
          <w:sz w:val="22"/>
          <w:szCs w:val="22"/>
          <w:bdr w:val="none" w:sz="0" w:space="0" w:color="auto" w:frame="1"/>
        </w:rPr>
        <w:t xml:space="preserve"> 202</w:t>
      </w:r>
      <w:r w:rsidR="001E7EA3" w:rsidRPr="0055383B">
        <w:rPr>
          <w:rFonts w:asciiTheme="majorHAnsi" w:hAnsiTheme="majorHAnsi" w:cstheme="majorHAnsi"/>
          <w:b/>
          <w:bCs/>
          <w:color w:val="201F1E"/>
          <w:sz w:val="22"/>
          <w:szCs w:val="22"/>
          <w:bdr w:val="none" w:sz="0" w:space="0" w:color="auto" w:frame="1"/>
        </w:rPr>
        <w:t xml:space="preserve">3 </w:t>
      </w:r>
      <w:r w:rsidR="002D0F08" w:rsidRPr="0055383B">
        <w:rPr>
          <w:rFonts w:asciiTheme="majorHAnsi" w:hAnsiTheme="majorHAnsi" w:cstheme="majorHAnsi"/>
          <w:b/>
          <w:bCs/>
          <w:color w:val="201F1E"/>
          <w:sz w:val="22"/>
          <w:szCs w:val="22"/>
          <w:bdr w:val="none" w:sz="0" w:space="0" w:color="auto" w:frame="1"/>
        </w:rPr>
        <w:t xml:space="preserve">– </w:t>
      </w:r>
      <w:r w:rsidR="001E7EA3" w:rsidRPr="0055383B">
        <w:rPr>
          <w:rFonts w:asciiTheme="majorHAnsi" w:hAnsiTheme="majorHAnsi" w:cstheme="majorHAnsi"/>
          <w:b/>
          <w:bCs/>
          <w:color w:val="201F1E"/>
          <w:sz w:val="22"/>
          <w:szCs w:val="22"/>
          <w:bdr w:val="none" w:sz="0" w:space="0" w:color="auto" w:frame="1"/>
        </w:rPr>
        <w:t>Jan</w:t>
      </w:r>
      <w:r w:rsidR="002D0F08" w:rsidRPr="0055383B">
        <w:rPr>
          <w:rFonts w:asciiTheme="majorHAnsi" w:hAnsiTheme="majorHAnsi" w:cstheme="majorHAnsi"/>
          <w:b/>
          <w:bCs/>
          <w:color w:val="201F1E"/>
          <w:sz w:val="22"/>
          <w:szCs w:val="22"/>
          <w:bdr w:val="none" w:sz="0" w:space="0" w:color="auto" w:frame="1"/>
        </w:rPr>
        <w:t xml:space="preserve"> 202</w:t>
      </w:r>
      <w:r w:rsidR="001E7EA3" w:rsidRPr="0055383B">
        <w:rPr>
          <w:rFonts w:asciiTheme="majorHAnsi" w:hAnsiTheme="majorHAnsi" w:cstheme="majorHAnsi"/>
          <w:b/>
          <w:bCs/>
          <w:color w:val="201F1E"/>
          <w:sz w:val="22"/>
          <w:szCs w:val="22"/>
          <w:bdr w:val="none" w:sz="0" w:space="0" w:color="auto" w:frame="1"/>
        </w:rPr>
        <w:t>4</w:t>
      </w:r>
      <w:r w:rsidR="002D0F08" w:rsidRPr="0055383B">
        <w:rPr>
          <w:rFonts w:asciiTheme="majorHAnsi" w:hAnsiTheme="majorHAnsi" w:cstheme="majorHAnsi"/>
          <w:b/>
          <w:bCs/>
          <w:color w:val="201F1E"/>
          <w:sz w:val="22"/>
          <w:szCs w:val="22"/>
          <w:bdr w:val="none" w:sz="0" w:space="0" w:color="auto" w:frame="1"/>
        </w:rPr>
        <w:t>: University applications completed</w:t>
      </w:r>
      <w:r w:rsidR="002D0F08" w:rsidRPr="0055383B">
        <w:rPr>
          <w:rFonts w:asciiTheme="majorHAnsi" w:hAnsiTheme="majorHAnsi" w:cstheme="majorHAnsi"/>
          <w:color w:val="201F1E"/>
          <w:sz w:val="22"/>
          <w:szCs w:val="22"/>
          <w:bdr w:val="none" w:sz="0" w:space="0" w:color="auto" w:frame="1"/>
        </w:rPr>
        <w:t xml:space="preserve">. </w:t>
      </w:r>
      <w:r w:rsidR="001E7EA3" w:rsidRPr="0055383B">
        <w:rPr>
          <w:rFonts w:asciiTheme="majorHAnsi" w:hAnsiTheme="majorHAnsi" w:cstheme="majorHAnsi"/>
          <w:color w:val="201F1E"/>
          <w:sz w:val="22"/>
          <w:szCs w:val="22"/>
          <w:bdr w:val="none" w:sz="0" w:space="0" w:color="auto" w:frame="1"/>
        </w:rPr>
        <w:t xml:space="preserve">The selected candidate to complete all university procedure. The individual departments to guide the selected candidate through admissions. If </w:t>
      </w:r>
      <w:r>
        <w:rPr>
          <w:rFonts w:asciiTheme="majorHAnsi" w:hAnsiTheme="majorHAnsi" w:cstheme="majorHAnsi"/>
          <w:color w:val="201F1E"/>
          <w:sz w:val="22"/>
          <w:szCs w:val="22"/>
          <w:bdr w:val="none" w:sz="0" w:space="0" w:color="auto" w:frame="1"/>
        </w:rPr>
        <w:t xml:space="preserve">an </w:t>
      </w:r>
      <w:r w:rsidR="001E7EA3" w:rsidRPr="0055383B">
        <w:rPr>
          <w:rFonts w:asciiTheme="majorHAnsi" w:hAnsiTheme="majorHAnsi" w:cstheme="majorHAnsi"/>
          <w:color w:val="201F1E"/>
          <w:sz w:val="22"/>
          <w:szCs w:val="22"/>
          <w:bdr w:val="none" w:sz="0" w:space="0" w:color="auto" w:frame="1"/>
        </w:rPr>
        <w:t xml:space="preserve">overseas student is recruited, it will remain the responsibility of the PI to ensure the difference in funds is met through available funding/scholarships. </w:t>
      </w:r>
      <w:r w:rsidR="00E93C7D" w:rsidRPr="0055383B">
        <w:rPr>
          <w:rFonts w:asciiTheme="majorHAnsi" w:hAnsiTheme="majorHAnsi" w:cstheme="majorHAnsi"/>
          <w:color w:val="201F1E"/>
          <w:sz w:val="22"/>
          <w:szCs w:val="22"/>
          <w:bdr w:val="none" w:sz="0" w:space="0" w:color="auto" w:frame="1"/>
        </w:rPr>
        <w:t xml:space="preserve">Information about post graduate funding opportunities and how to apply can be found here - </w:t>
      </w:r>
      <w:hyperlink r:id="rId19" w:history="1">
        <w:r w:rsidR="00E93C7D" w:rsidRPr="0055383B">
          <w:rPr>
            <w:rStyle w:val="Hyperlink"/>
            <w:rFonts w:asciiTheme="majorHAnsi" w:hAnsiTheme="majorHAnsi" w:cstheme="majorHAnsi"/>
            <w:sz w:val="22"/>
            <w:szCs w:val="22"/>
            <w:bdr w:val="none" w:sz="0" w:space="0" w:color="auto" w:frame="1"/>
          </w:rPr>
          <w:t>https://www.postgraduate.study.cam.ac.uk/funding-overview</w:t>
        </w:r>
      </w:hyperlink>
      <w:r w:rsidR="00E93C7D" w:rsidRPr="0055383B">
        <w:rPr>
          <w:rFonts w:asciiTheme="majorHAnsi" w:hAnsiTheme="majorHAnsi" w:cstheme="majorHAnsi"/>
          <w:color w:val="201F1E"/>
          <w:sz w:val="22"/>
          <w:szCs w:val="22"/>
          <w:bdr w:val="none" w:sz="0" w:space="0" w:color="auto" w:frame="1"/>
        </w:rPr>
        <w:t>.</w:t>
      </w:r>
    </w:p>
    <w:p w14:paraId="6A4501B4" w14:textId="05CB7D48" w:rsidR="00E93C7D" w:rsidRDefault="002D0F08" w:rsidP="00AA11A2">
      <w:pPr>
        <w:pStyle w:val="xxxmsonormal0"/>
        <w:shd w:val="clear" w:color="auto" w:fill="FFFFFF"/>
        <w:spacing w:before="0" w:beforeAutospacing="0" w:after="0" w:afterAutospacing="0"/>
        <w:jc w:val="both"/>
        <w:textAlignment w:val="baseline"/>
        <w:rPr>
          <w:rFonts w:asciiTheme="majorHAnsi" w:hAnsiTheme="majorHAnsi" w:cstheme="majorHAnsi"/>
          <w:color w:val="201F1E"/>
          <w:sz w:val="22"/>
          <w:szCs w:val="22"/>
          <w:bdr w:val="none" w:sz="0" w:space="0" w:color="auto" w:frame="1"/>
        </w:rPr>
      </w:pPr>
      <w:r w:rsidRPr="0055383B">
        <w:rPr>
          <w:rFonts w:asciiTheme="majorHAnsi" w:hAnsiTheme="majorHAnsi" w:cstheme="majorHAnsi"/>
          <w:color w:val="201F1E"/>
          <w:sz w:val="22"/>
          <w:szCs w:val="22"/>
          <w:bdr w:val="none" w:sz="0" w:space="0" w:color="auto" w:frame="1"/>
        </w:rPr>
        <w:t>The Cambridge Programme Manager will liaise with individual departments to ensure successful applicants are guided through the registration process and set up of budget allocations.</w:t>
      </w:r>
    </w:p>
    <w:p w14:paraId="7422DBFB" w14:textId="77777777" w:rsidR="00AA11A2" w:rsidRPr="0055383B" w:rsidRDefault="00AA11A2" w:rsidP="00AA11A2">
      <w:pPr>
        <w:pStyle w:val="xxxmsonormal0"/>
        <w:shd w:val="clear" w:color="auto" w:fill="FFFFFF"/>
        <w:spacing w:before="0" w:beforeAutospacing="0" w:after="0" w:afterAutospacing="0"/>
        <w:jc w:val="both"/>
        <w:textAlignment w:val="baseline"/>
        <w:rPr>
          <w:rFonts w:asciiTheme="majorHAnsi" w:hAnsiTheme="majorHAnsi" w:cstheme="majorHAnsi"/>
          <w:color w:val="201F1E"/>
          <w:sz w:val="22"/>
          <w:szCs w:val="22"/>
          <w:bdr w:val="none" w:sz="0" w:space="0" w:color="auto" w:frame="1"/>
        </w:rPr>
      </w:pPr>
    </w:p>
    <w:p w14:paraId="7E9C2A2A" w14:textId="4091046D" w:rsidR="002D0F08" w:rsidRDefault="002D0F08" w:rsidP="00AA11A2">
      <w:pPr>
        <w:pStyle w:val="xxxmsonormal0"/>
        <w:shd w:val="clear" w:color="auto" w:fill="FFFFFF"/>
        <w:spacing w:before="0" w:beforeAutospacing="0" w:after="0" w:afterAutospacing="0"/>
        <w:jc w:val="both"/>
        <w:textAlignment w:val="baseline"/>
        <w:rPr>
          <w:rFonts w:asciiTheme="majorHAnsi" w:hAnsiTheme="majorHAnsi" w:cstheme="majorHAnsi"/>
          <w:color w:val="201F1E"/>
          <w:sz w:val="22"/>
          <w:szCs w:val="22"/>
          <w:bdr w:val="none" w:sz="0" w:space="0" w:color="auto" w:frame="1"/>
        </w:rPr>
      </w:pPr>
      <w:r w:rsidRPr="0055383B">
        <w:rPr>
          <w:rFonts w:asciiTheme="majorHAnsi" w:hAnsiTheme="majorHAnsi" w:cstheme="majorHAnsi"/>
          <w:color w:val="201F1E"/>
          <w:sz w:val="22"/>
          <w:szCs w:val="22"/>
          <w:bdr w:val="none" w:sz="0" w:space="0" w:color="auto" w:frame="1"/>
        </w:rPr>
        <w:t>9.            </w:t>
      </w:r>
      <w:r w:rsidR="00E93C7D" w:rsidRPr="0055383B">
        <w:rPr>
          <w:rFonts w:asciiTheme="majorHAnsi" w:hAnsiTheme="majorHAnsi" w:cstheme="majorHAnsi"/>
          <w:b/>
          <w:bCs/>
          <w:color w:val="201F1E"/>
          <w:sz w:val="22"/>
          <w:szCs w:val="22"/>
          <w:bdr w:val="none" w:sz="0" w:space="0" w:color="auto" w:frame="1"/>
        </w:rPr>
        <w:t>Jan</w:t>
      </w:r>
      <w:r w:rsidRPr="0055383B">
        <w:rPr>
          <w:rFonts w:asciiTheme="majorHAnsi" w:hAnsiTheme="majorHAnsi" w:cstheme="majorHAnsi"/>
          <w:b/>
          <w:bCs/>
          <w:color w:val="201F1E"/>
          <w:sz w:val="22"/>
          <w:szCs w:val="22"/>
          <w:bdr w:val="none" w:sz="0" w:space="0" w:color="auto" w:frame="1"/>
        </w:rPr>
        <w:t xml:space="preserve"> 202</w:t>
      </w:r>
      <w:r w:rsidR="003A61CE">
        <w:rPr>
          <w:rFonts w:asciiTheme="majorHAnsi" w:hAnsiTheme="majorHAnsi" w:cstheme="majorHAnsi"/>
          <w:b/>
          <w:bCs/>
          <w:color w:val="201F1E"/>
          <w:sz w:val="22"/>
          <w:szCs w:val="22"/>
          <w:bdr w:val="none" w:sz="0" w:space="0" w:color="auto" w:frame="1"/>
        </w:rPr>
        <w:t>4</w:t>
      </w:r>
      <w:r w:rsidRPr="0055383B">
        <w:rPr>
          <w:rFonts w:asciiTheme="majorHAnsi" w:hAnsiTheme="majorHAnsi" w:cstheme="majorHAnsi"/>
          <w:b/>
          <w:bCs/>
          <w:color w:val="201F1E"/>
          <w:sz w:val="22"/>
          <w:szCs w:val="22"/>
          <w:bdr w:val="none" w:sz="0" w:space="0" w:color="auto" w:frame="1"/>
        </w:rPr>
        <w:t xml:space="preserve"> - September 202</w:t>
      </w:r>
      <w:r w:rsidR="003A61CE">
        <w:rPr>
          <w:rFonts w:asciiTheme="majorHAnsi" w:hAnsiTheme="majorHAnsi" w:cstheme="majorHAnsi"/>
          <w:b/>
          <w:bCs/>
          <w:color w:val="201F1E"/>
          <w:sz w:val="22"/>
          <w:szCs w:val="22"/>
          <w:bdr w:val="none" w:sz="0" w:space="0" w:color="auto" w:frame="1"/>
        </w:rPr>
        <w:t>4</w:t>
      </w:r>
      <w:r w:rsidRPr="0055383B">
        <w:rPr>
          <w:rFonts w:asciiTheme="majorHAnsi" w:hAnsiTheme="majorHAnsi" w:cstheme="majorHAnsi"/>
          <w:b/>
          <w:bCs/>
          <w:color w:val="201F1E"/>
          <w:sz w:val="22"/>
          <w:szCs w:val="22"/>
          <w:bdr w:val="none" w:sz="0" w:space="0" w:color="auto" w:frame="1"/>
        </w:rPr>
        <w:t>: Studentship agreements</w:t>
      </w:r>
      <w:r w:rsidRPr="0055383B">
        <w:rPr>
          <w:rFonts w:asciiTheme="majorHAnsi" w:hAnsiTheme="majorHAnsi" w:cstheme="majorHAnsi"/>
          <w:color w:val="201F1E"/>
          <w:sz w:val="22"/>
          <w:szCs w:val="22"/>
          <w:bdr w:val="none" w:sz="0" w:space="0" w:color="auto" w:frame="1"/>
        </w:rPr>
        <w:t>. The Cambridge Programme Manager will work closely with AstraZeneca and Cambridge PIs, as well as associated contracts teams to ensure that studentship agreements are drafted and finalised in a timely manner.</w:t>
      </w:r>
    </w:p>
    <w:p w14:paraId="4D27C2C0" w14:textId="77777777" w:rsidR="00AA11A2" w:rsidRPr="0055383B" w:rsidRDefault="00AA11A2" w:rsidP="00AA11A2">
      <w:pPr>
        <w:pStyle w:val="xxxmsonormal0"/>
        <w:shd w:val="clear" w:color="auto" w:fill="FFFFFF"/>
        <w:spacing w:before="0" w:beforeAutospacing="0" w:after="0" w:afterAutospacing="0"/>
        <w:jc w:val="both"/>
        <w:textAlignment w:val="baseline"/>
        <w:rPr>
          <w:rFonts w:asciiTheme="majorHAnsi" w:hAnsiTheme="majorHAnsi" w:cstheme="majorHAnsi"/>
          <w:color w:val="201F1E"/>
          <w:sz w:val="22"/>
          <w:szCs w:val="22"/>
        </w:rPr>
      </w:pPr>
    </w:p>
    <w:p w14:paraId="21A8C5D1" w14:textId="18585125" w:rsidR="0055383B" w:rsidRPr="00AA11A2" w:rsidRDefault="002D0F08" w:rsidP="00AA11A2">
      <w:pPr>
        <w:pStyle w:val="xxxmsonormal0"/>
        <w:shd w:val="clear" w:color="auto" w:fill="FFFFFF"/>
        <w:spacing w:before="0" w:beforeAutospacing="0" w:after="0" w:afterAutospacing="0"/>
        <w:jc w:val="both"/>
        <w:textAlignment w:val="baseline"/>
        <w:rPr>
          <w:rFonts w:asciiTheme="majorHAnsi" w:hAnsiTheme="majorHAnsi" w:cstheme="majorHAnsi"/>
          <w:color w:val="201F1E"/>
          <w:sz w:val="22"/>
          <w:szCs w:val="22"/>
        </w:rPr>
      </w:pPr>
      <w:r w:rsidRPr="0055383B">
        <w:rPr>
          <w:rFonts w:asciiTheme="majorHAnsi" w:hAnsiTheme="majorHAnsi" w:cstheme="majorHAnsi"/>
          <w:color w:val="201F1E"/>
          <w:sz w:val="22"/>
          <w:szCs w:val="22"/>
          <w:bdr w:val="none" w:sz="0" w:space="0" w:color="auto" w:frame="1"/>
        </w:rPr>
        <w:t>10.         </w:t>
      </w:r>
      <w:r w:rsidRPr="0055383B">
        <w:rPr>
          <w:rFonts w:asciiTheme="majorHAnsi" w:hAnsiTheme="majorHAnsi" w:cstheme="majorHAnsi"/>
          <w:b/>
          <w:bCs/>
          <w:color w:val="201F1E"/>
          <w:sz w:val="22"/>
          <w:szCs w:val="22"/>
          <w:bdr w:val="none" w:sz="0" w:space="0" w:color="auto" w:frame="1"/>
        </w:rPr>
        <w:t>October 202</w:t>
      </w:r>
      <w:r w:rsidR="003A61CE">
        <w:rPr>
          <w:rFonts w:asciiTheme="majorHAnsi" w:hAnsiTheme="majorHAnsi" w:cstheme="majorHAnsi"/>
          <w:b/>
          <w:bCs/>
          <w:color w:val="201F1E"/>
          <w:sz w:val="22"/>
          <w:szCs w:val="22"/>
          <w:bdr w:val="none" w:sz="0" w:space="0" w:color="auto" w:frame="1"/>
        </w:rPr>
        <w:t>4</w:t>
      </w:r>
      <w:r w:rsidRPr="0055383B">
        <w:rPr>
          <w:rFonts w:asciiTheme="majorHAnsi" w:hAnsiTheme="majorHAnsi" w:cstheme="majorHAnsi"/>
          <w:b/>
          <w:bCs/>
          <w:color w:val="201F1E"/>
          <w:sz w:val="22"/>
          <w:szCs w:val="22"/>
          <w:bdr w:val="none" w:sz="0" w:space="0" w:color="auto" w:frame="1"/>
        </w:rPr>
        <w:t>: Project commencement</w:t>
      </w:r>
      <w:r w:rsidRPr="0055383B">
        <w:rPr>
          <w:rFonts w:asciiTheme="majorHAnsi" w:hAnsiTheme="majorHAnsi" w:cstheme="majorHAnsi"/>
          <w:color w:val="201F1E"/>
          <w:sz w:val="22"/>
          <w:szCs w:val="22"/>
          <w:bdr w:val="none" w:sz="0" w:space="0" w:color="auto" w:frame="1"/>
        </w:rPr>
        <w:t>. Students begin Term 1 of their studentship.</w:t>
      </w:r>
      <w:r w:rsidR="0055383B">
        <w:rPr>
          <w:rFonts w:asciiTheme="majorHAnsi" w:hAnsiTheme="majorHAnsi" w:cstheme="majorHAnsi"/>
          <w:b/>
          <w:bCs/>
          <w:sz w:val="22"/>
          <w:szCs w:val="22"/>
        </w:rPr>
        <w:br w:type="page"/>
      </w:r>
    </w:p>
    <w:p w14:paraId="0474D191" w14:textId="77777777" w:rsidR="002D0F08" w:rsidRPr="0055383B" w:rsidRDefault="002D0F08" w:rsidP="008D2FE7">
      <w:pPr>
        <w:spacing w:before="120"/>
        <w:rPr>
          <w:rFonts w:asciiTheme="majorHAnsi" w:hAnsiTheme="majorHAnsi" w:cstheme="majorHAnsi"/>
          <w:sz w:val="22"/>
          <w:szCs w:val="22"/>
        </w:rPr>
      </w:pPr>
    </w:p>
    <w:p w14:paraId="54630760" w14:textId="77777777" w:rsidR="0062631C" w:rsidRPr="0055383B" w:rsidRDefault="00C62C89" w:rsidP="0062631C">
      <w:pPr>
        <w:spacing w:before="120"/>
        <w:jc w:val="center"/>
        <w:rPr>
          <w:rFonts w:asciiTheme="majorHAnsi" w:hAnsiTheme="majorHAnsi" w:cstheme="majorHAnsi"/>
          <w:b/>
          <w:bCs/>
          <w:sz w:val="28"/>
          <w:szCs w:val="28"/>
        </w:rPr>
      </w:pPr>
      <w:r w:rsidRPr="0055383B">
        <w:rPr>
          <w:rFonts w:asciiTheme="majorHAnsi" w:hAnsiTheme="majorHAnsi" w:cstheme="majorHAnsi"/>
          <w:b/>
          <w:bCs/>
          <w:sz w:val="28"/>
          <w:szCs w:val="28"/>
        </w:rPr>
        <w:t xml:space="preserve">Appendix </w:t>
      </w:r>
      <w:r w:rsidR="0062631C" w:rsidRPr="0055383B">
        <w:rPr>
          <w:rFonts w:asciiTheme="majorHAnsi" w:hAnsiTheme="majorHAnsi" w:cstheme="majorHAnsi"/>
          <w:b/>
          <w:bCs/>
          <w:sz w:val="28"/>
          <w:szCs w:val="28"/>
        </w:rPr>
        <w:t>2</w:t>
      </w:r>
    </w:p>
    <w:p w14:paraId="54627EA1" w14:textId="761ED619" w:rsidR="00353262" w:rsidRPr="0055383B" w:rsidRDefault="00353262" w:rsidP="0062631C">
      <w:pPr>
        <w:spacing w:before="120"/>
        <w:jc w:val="center"/>
        <w:rPr>
          <w:rFonts w:asciiTheme="majorHAnsi" w:hAnsiTheme="majorHAnsi" w:cstheme="majorHAnsi"/>
          <w:b/>
          <w:bCs/>
          <w:sz w:val="28"/>
          <w:szCs w:val="28"/>
        </w:rPr>
      </w:pPr>
      <w:r w:rsidRPr="0055383B">
        <w:rPr>
          <w:rFonts w:asciiTheme="majorHAnsi" w:hAnsiTheme="majorHAnsi" w:cstheme="majorHAnsi"/>
          <w:b/>
          <w:bCs/>
          <w:sz w:val="28"/>
          <w:szCs w:val="28"/>
        </w:rPr>
        <w:t xml:space="preserve">AstraZeneca </w:t>
      </w:r>
      <w:r w:rsidR="00FB16D0" w:rsidRPr="0055383B">
        <w:rPr>
          <w:rFonts w:asciiTheme="majorHAnsi" w:hAnsiTheme="majorHAnsi" w:cstheme="majorHAnsi"/>
          <w:b/>
          <w:bCs/>
          <w:sz w:val="28"/>
          <w:szCs w:val="28"/>
        </w:rPr>
        <w:t>Strategic Areas of Interest</w:t>
      </w:r>
    </w:p>
    <w:p w14:paraId="4EAC585B" w14:textId="77777777" w:rsidR="005F3081" w:rsidRPr="0055383B" w:rsidRDefault="006B6EB0" w:rsidP="008D2FE7">
      <w:pPr>
        <w:spacing w:before="120"/>
        <w:rPr>
          <w:rFonts w:asciiTheme="majorHAnsi" w:hAnsiTheme="majorHAnsi" w:cstheme="majorHAnsi"/>
          <w:sz w:val="22"/>
          <w:szCs w:val="22"/>
        </w:rPr>
      </w:pPr>
      <w:r w:rsidRPr="0055383B">
        <w:rPr>
          <w:rFonts w:asciiTheme="majorHAnsi" w:hAnsiTheme="majorHAnsi" w:cstheme="majorHAnsi"/>
          <w:sz w:val="22"/>
          <w:szCs w:val="22"/>
        </w:rPr>
        <w:t xml:space="preserve">When submitting your expression of interest, please </w:t>
      </w:r>
      <w:r w:rsidR="00DB3F00" w:rsidRPr="0055383B">
        <w:rPr>
          <w:rFonts w:asciiTheme="majorHAnsi" w:hAnsiTheme="majorHAnsi" w:cstheme="majorHAnsi"/>
          <w:sz w:val="22"/>
          <w:szCs w:val="22"/>
        </w:rPr>
        <w:t>indicate in the relevant section above both the AstraZeneca Department</w:t>
      </w:r>
      <w:r w:rsidR="00282702" w:rsidRPr="0055383B">
        <w:rPr>
          <w:rFonts w:asciiTheme="majorHAnsi" w:hAnsiTheme="majorHAnsi" w:cstheme="majorHAnsi"/>
          <w:sz w:val="22"/>
          <w:szCs w:val="22"/>
        </w:rPr>
        <w:t>(s)</w:t>
      </w:r>
      <w:r w:rsidR="00DB3F00" w:rsidRPr="0055383B">
        <w:rPr>
          <w:rFonts w:asciiTheme="majorHAnsi" w:hAnsiTheme="majorHAnsi" w:cstheme="majorHAnsi"/>
          <w:sz w:val="22"/>
          <w:szCs w:val="22"/>
        </w:rPr>
        <w:t xml:space="preserve"> and</w:t>
      </w:r>
      <w:r w:rsidR="00282702" w:rsidRPr="0055383B">
        <w:rPr>
          <w:rFonts w:asciiTheme="majorHAnsi" w:hAnsiTheme="majorHAnsi" w:cstheme="majorHAnsi"/>
          <w:sz w:val="22"/>
          <w:szCs w:val="22"/>
        </w:rPr>
        <w:t xml:space="preserve"> specific</w:t>
      </w:r>
      <w:r w:rsidR="00DB3F00" w:rsidRPr="0055383B">
        <w:rPr>
          <w:rFonts w:asciiTheme="majorHAnsi" w:hAnsiTheme="majorHAnsi" w:cstheme="majorHAnsi"/>
          <w:sz w:val="22"/>
          <w:szCs w:val="22"/>
        </w:rPr>
        <w:t xml:space="preserve"> </w:t>
      </w:r>
      <w:r w:rsidR="00282702" w:rsidRPr="0055383B">
        <w:rPr>
          <w:rFonts w:asciiTheme="majorHAnsi" w:hAnsiTheme="majorHAnsi" w:cstheme="majorHAnsi"/>
          <w:sz w:val="22"/>
          <w:szCs w:val="22"/>
        </w:rPr>
        <w:t>AstraZeneca Area(s)</w:t>
      </w:r>
      <w:r w:rsidR="005F3081" w:rsidRPr="0055383B">
        <w:rPr>
          <w:rFonts w:asciiTheme="majorHAnsi" w:hAnsiTheme="majorHAnsi" w:cstheme="majorHAnsi"/>
          <w:sz w:val="22"/>
          <w:szCs w:val="22"/>
        </w:rPr>
        <w:t xml:space="preserve"> of Interest which most closely align with your research. </w:t>
      </w:r>
    </w:p>
    <w:p w14:paraId="0AB381EC" w14:textId="71F26780" w:rsidR="005F3081" w:rsidRPr="0055383B" w:rsidRDefault="005F3081" w:rsidP="008D2FE7">
      <w:pPr>
        <w:spacing w:before="120"/>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2563"/>
        <w:gridCol w:w="6453"/>
      </w:tblGrid>
      <w:tr w:rsidR="009D72B4" w:rsidRPr="0055383B" w14:paraId="54289E02" w14:textId="77777777" w:rsidTr="00D362DE">
        <w:tc>
          <w:tcPr>
            <w:tcW w:w="2563" w:type="dxa"/>
          </w:tcPr>
          <w:p w14:paraId="4B16F418" w14:textId="421784B0" w:rsidR="009D72B4" w:rsidRPr="0055383B" w:rsidRDefault="009D72B4" w:rsidP="00D362DE">
            <w:pPr>
              <w:spacing w:before="120"/>
              <w:rPr>
                <w:rFonts w:asciiTheme="majorHAnsi" w:hAnsiTheme="majorHAnsi" w:cstheme="majorHAnsi"/>
                <w:b/>
                <w:bCs/>
                <w:sz w:val="22"/>
                <w:szCs w:val="22"/>
                <w:lang w:val="en-GB"/>
              </w:rPr>
            </w:pPr>
            <w:r w:rsidRPr="0055383B">
              <w:rPr>
                <w:rFonts w:asciiTheme="majorHAnsi" w:hAnsiTheme="majorHAnsi" w:cstheme="majorHAnsi"/>
                <w:b/>
                <w:bCs/>
                <w:sz w:val="22"/>
                <w:szCs w:val="22"/>
                <w:lang w:val="en-GB"/>
              </w:rPr>
              <w:t xml:space="preserve">AstraZeneca </w:t>
            </w:r>
            <w:r w:rsidR="00E93C7D" w:rsidRPr="0055383B">
              <w:rPr>
                <w:rFonts w:asciiTheme="majorHAnsi" w:hAnsiTheme="majorHAnsi" w:cstheme="majorHAnsi"/>
                <w:b/>
                <w:bCs/>
                <w:sz w:val="22"/>
                <w:szCs w:val="22"/>
                <w:lang w:val="en-GB"/>
              </w:rPr>
              <w:t>Strategic area</w:t>
            </w:r>
          </w:p>
        </w:tc>
        <w:tc>
          <w:tcPr>
            <w:tcW w:w="6453" w:type="dxa"/>
          </w:tcPr>
          <w:p w14:paraId="4A9F1655" w14:textId="520FBDB2" w:rsidR="009D72B4" w:rsidRPr="0055383B" w:rsidRDefault="009D72B4" w:rsidP="00D362DE">
            <w:pPr>
              <w:spacing w:before="120"/>
              <w:rPr>
                <w:rFonts w:asciiTheme="majorHAnsi" w:hAnsiTheme="majorHAnsi" w:cstheme="majorHAnsi"/>
                <w:b/>
                <w:bCs/>
                <w:sz w:val="22"/>
                <w:szCs w:val="22"/>
                <w:lang w:val="en-GB"/>
              </w:rPr>
            </w:pPr>
            <w:r w:rsidRPr="0055383B">
              <w:rPr>
                <w:rFonts w:asciiTheme="majorHAnsi" w:hAnsiTheme="majorHAnsi" w:cstheme="majorHAnsi"/>
                <w:b/>
                <w:bCs/>
                <w:sz w:val="22"/>
                <w:szCs w:val="22"/>
                <w:lang w:val="en-GB"/>
              </w:rPr>
              <w:t xml:space="preserve">                                          AstraZeneca </w:t>
            </w:r>
            <w:r w:rsidR="00E93C7D" w:rsidRPr="0055383B">
              <w:rPr>
                <w:rFonts w:asciiTheme="majorHAnsi" w:hAnsiTheme="majorHAnsi" w:cstheme="majorHAnsi"/>
                <w:b/>
                <w:bCs/>
                <w:sz w:val="22"/>
                <w:szCs w:val="22"/>
                <w:lang w:val="en-GB"/>
              </w:rPr>
              <w:t xml:space="preserve">Specific </w:t>
            </w:r>
            <w:r w:rsidRPr="0055383B">
              <w:rPr>
                <w:rFonts w:asciiTheme="majorHAnsi" w:hAnsiTheme="majorHAnsi" w:cstheme="majorHAnsi"/>
                <w:b/>
                <w:bCs/>
                <w:sz w:val="22"/>
                <w:szCs w:val="22"/>
                <w:lang w:val="en-GB"/>
              </w:rPr>
              <w:t>Area of Interest</w:t>
            </w:r>
          </w:p>
        </w:tc>
      </w:tr>
      <w:tr w:rsidR="009D72B4" w:rsidRPr="0055383B" w14:paraId="326B2F99" w14:textId="77777777" w:rsidTr="00D362DE">
        <w:tc>
          <w:tcPr>
            <w:tcW w:w="2563" w:type="dxa"/>
          </w:tcPr>
          <w:p w14:paraId="6FF60122" w14:textId="440FB067" w:rsidR="00E93C7D" w:rsidRPr="0055383B" w:rsidRDefault="00E93C7D" w:rsidP="00D362DE">
            <w:pPr>
              <w:spacing w:before="120"/>
              <w:rPr>
                <w:rFonts w:asciiTheme="majorHAnsi" w:hAnsiTheme="majorHAnsi" w:cstheme="majorHAnsi"/>
                <w:b/>
                <w:bCs/>
                <w:i/>
                <w:iCs/>
                <w:color w:val="0070C0"/>
                <w:sz w:val="22"/>
                <w:szCs w:val="22"/>
              </w:rPr>
            </w:pPr>
            <w:r w:rsidRPr="0055383B">
              <w:rPr>
                <w:rFonts w:asciiTheme="majorHAnsi" w:hAnsiTheme="majorHAnsi" w:cstheme="majorHAnsi"/>
                <w:b/>
                <w:bCs/>
                <w:i/>
                <w:iCs/>
                <w:color w:val="0070C0"/>
                <w:sz w:val="22"/>
                <w:szCs w:val="22"/>
              </w:rPr>
              <w:t xml:space="preserve">1. Innovative Technologies and Platforms </w:t>
            </w:r>
          </w:p>
          <w:p w14:paraId="66CD05A0" w14:textId="77777777" w:rsidR="00E93C7D" w:rsidRPr="0055383B" w:rsidRDefault="00E93C7D" w:rsidP="00D362DE">
            <w:pPr>
              <w:spacing w:before="120"/>
              <w:rPr>
                <w:rFonts w:asciiTheme="majorHAnsi" w:hAnsiTheme="majorHAnsi" w:cstheme="majorHAnsi"/>
                <w:b/>
                <w:bCs/>
                <w:i/>
                <w:iCs/>
                <w:color w:val="0070C0"/>
                <w:sz w:val="22"/>
                <w:szCs w:val="22"/>
              </w:rPr>
            </w:pPr>
          </w:p>
          <w:p w14:paraId="3542987B" w14:textId="4E7BCAE7" w:rsidR="009D72B4" w:rsidRPr="0055383B" w:rsidRDefault="00E93C7D" w:rsidP="00D362DE">
            <w:pPr>
              <w:spacing w:before="120"/>
              <w:rPr>
                <w:rFonts w:asciiTheme="majorHAnsi" w:hAnsiTheme="majorHAnsi" w:cstheme="majorHAnsi"/>
                <w:i/>
                <w:iCs/>
                <w:color w:val="0070C0"/>
                <w:sz w:val="22"/>
                <w:szCs w:val="22"/>
                <w:lang w:val="en-GB"/>
              </w:rPr>
            </w:pPr>
            <w:r w:rsidRPr="0055383B">
              <w:rPr>
                <w:rFonts w:asciiTheme="majorHAnsi" w:hAnsiTheme="majorHAnsi" w:cstheme="majorHAnsi"/>
                <w:i/>
                <w:iCs/>
                <w:color w:val="0070C0"/>
                <w:sz w:val="22"/>
                <w:szCs w:val="22"/>
              </w:rPr>
              <w:t xml:space="preserve">Research </w:t>
            </w:r>
            <w:proofErr w:type="spellStart"/>
            <w:r w:rsidRPr="0055383B">
              <w:rPr>
                <w:rFonts w:asciiTheme="majorHAnsi" w:hAnsiTheme="majorHAnsi" w:cstheme="majorHAnsi"/>
                <w:i/>
                <w:iCs/>
                <w:color w:val="0070C0"/>
                <w:sz w:val="22"/>
                <w:szCs w:val="22"/>
              </w:rPr>
              <w:t>focussed</w:t>
            </w:r>
            <w:proofErr w:type="spellEnd"/>
            <w:r w:rsidRPr="0055383B">
              <w:rPr>
                <w:rFonts w:asciiTheme="majorHAnsi" w:hAnsiTheme="majorHAnsi" w:cstheme="majorHAnsi"/>
                <w:i/>
                <w:iCs/>
                <w:color w:val="0070C0"/>
                <w:sz w:val="22"/>
                <w:szCs w:val="22"/>
              </w:rPr>
              <w:t xml:space="preserve"> on the development and delivery of new technologies and platforms used in early research.</w:t>
            </w:r>
          </w:p>
        </w:tc>
        <w:tc>
          <w:tcPr>
            <w:tcW w:w="6453" w:type="dxa"/>
          </w:tcPr>
          <w:p w14:paraId="79F42DDC" w14:textId="77777777" w:rsidR="00E93C7D" w:rsidRPr="00E93C7D" w:rsidRDefault="00E93C7D" w:rsidP="00E93C7D">
            <w:pPr>
              <w:rPr>
                <w:rFonts w:asciiTheme="majorHAnsi" w:hAnsiTheme="majorHAnsi" w:cstheme="majorHAnsi"/>
                <w:color w:val="0070C0"/>
                <w:sz w:val="22"/>
                <w:szCs w:val="22"/>
                <w:lang w:val="en-GB"/>
              </w:rPr>
            </w:pPr>
            <w:r w:rsidRPr="00E93C7D">
              <w:rPr>
                <w:rFonts w:asciiTheme="majorHAnsi" w:hAnsiTheme="majorHAnsi" w:cstheme="majorHAnsi"/>
                <w:b/>
                <w:bCs/>
                <w:i/>
                <w:iCs/>
                <w:color w:val="0070C0"/>
                <w:sz w:val="22"/>
                <w:szCs w:val="22"/>
                <w:lang w:val="en-GB"/>
              </w:rPr>
              <w:t>Chemistry focused research topics</w:t>
            </w:r>
          </w:p>
          <w:p w14:paraId="279054A6" w14:textId="77777777" w:rsidR="00E93C7D" w:rsidRPr="00E93C7D" w:rsidRDefault="00E93C7D" w:rsidP="00E93C7D">
            <w:pPr>
              <w:numPr>
                <w:ilvl w:val="0"/>
                <w:numId w:val="26"/>
              </w:numPr>
              <w:rPr>
                <w:rFonts w:asciiTheme="majorHAnsi" w:hAnsiTheme="majorHAnsi" w:cstheme="majorHAnsi"/>
                <w:color w:val="0070C0"/>
                <w:sz w:val="22"/>
                <w:szCs w:val="22"/>
                <w:lang w:val="en-GB"/>
              </w:rPr>
            </w:pPr>
            <w:r w:rsidRPr="00E93C7D">
              <w:rPr>
                <w:rFonts w:asciiTheme="majorHAnsi" w:hAnsiTheme="majorHAnsi" w:cstheme="majorHAnsi"/>
                <w:color w:val="0070C0"/>
                <w:sz w:val="22"/>
                <w:szCs w:val="22"/>
                <w:lang w:val="en-GB"/>
              </w:rPr>
              <w:t>Automation and high throughput experimentation in chemistry</w:t>
            </w:r>
          </w:p>
          <w:p w14:paraId="670C245E" w14:textId="77777777" w:rsidR="00E93C7D" w:rsidRPr="00E93C7D" w:rsidRDefault="00E93C7D" w:rsidP="00E93C7D">
            <w:pPr>
              <w:numPr>
                <w:ilvl w:val="0"/>
                <w:numId w:val="26"/>
              </w:numPr>
              <w:rPr>
                <w:rFonts w:asciiTheme="majorHAnsi" w:hAnsiTheme="majorHAnsi" w:cstheme="majorHAnsi"/>
                <w:color w:val="0070C0"/>
                <w:sz w:val="22"/>
                <w:szCs w:val="22"/>
                <w:lang w:val="en-GB"/>
              </w:rPr>
            </w:pPr>
            <w:r w:rsidRPr="00E93C7D">
              <w:rPr>
                <w:rFonts w:asciiTheme="majorHAnsi" w:hAnsiTheme="majorHAnsi" w:cstheme="majorHAnsi"/>
                <w:color w:val="0070C0"/>
                <w:sz w:val="22"/>
                <w:szCs w:val="22"/>
                <w:lang w:val="en-GB"/>
              </w:rPr>
              <w:t>miRNA mimics as new modalities</w:t>
            </w:r>
          </w:p>
          <w:p w14:paraId="57DC0F9A" w14:textId="77777777" w:rsidR="00E93C7D" w:rsidRPr="00E93C7D" w:rsidRDefault="00E93C7D" w:rsidP="00E93C7D">
            <w:pPr>
              <w:numPr>
                <w:ilvl w:val="0"/>
                <w:numId w:val="26"/>
              </w:numPr>
              <w:rPr>
                <w:rFonts w:asciiTheme="majorHAnsi" w:hAnsiTheme="majorHAnsi" w:cstheme="majorHAnsi"/>
                <w:color w:val="0070C0"/>
                <w:sz w:val="22"/>
                <w:szCs w:val="22"/>
                <w:lang w:val="en-GB"/>
              </w:rPr>
            </w:pPr>
            <w:r w:rsidRPr="00E93C7D">
              <w:rPr>
                <w:rFonts w:asciiTheme="majorHAnsi" w:hAnsiTheme="majorHAnsi" w:cstheme="majorHAnsi"/>
                <w:color w:val="0070C0"/>
                <w:sz w:val="22"/>
                <w:szCs w:val="22"/>
                <w:lang w:val="en-GB"/>
              </w:rPr>
              <w:t>biorthogonal Chemistry for small and large modalities</w:t>
            </w:r>
          </w:p>
          <w:p w14:paraId="304F5E8A" w14:textId="77777777" w:rsidR="00E93C7D" w:rsidRPr="00E93C7D" w:rsidRDefault="00E93C7D" w:rsidP="00E93C7D">
            <w:pPr>
              <w:numPr>
                <w:ilvl w:val="0"/>
                <w:numId w:val="26"/>
              </w:numPr>
              <w:rPr>
                <w:rFonts w:asciiTheme="majorHAnsi" w:hAnsiTheme="majorHAnsi" w:cstheme="majorHAnsi"/>
                <w:color w:val="0070C0"/>
                <w:sz w:val="22"/>
                <w:szCs w:val="22"/>
                <w:lang w:val="en-GB"/>
              </w:rPr>
            </w:pPr>
            <w:r w:rsidRPr="00E93C7D">
              <w:rPr>
                <w:rFonts w:asciiTheme="majorHAnsi" w:hAnsiTheme="majorHAnsi" w:cstheme="majorHAnsi"/>
                <w:color w:val="0070C0"/>
                <w:sz w:val="22"/>
                <w:szCs w:val="22"/>
                <w:lang w:val="en-GB"/>
              </w:rPr>
              <w:t xml:space="preserve">Research to support new &amp; novel drug delivery technologies including polymer based systems, viral vectors for RNA and tumour targeted delivery. </w:t>
            </w:r>
          </w:p>
          <w:p w14:paraId="73B99A8E" w14:textId="4328EAC6" w:rsidR="009D72B4" w:rsidRPr="0055383B" w:rsidRDefault="009D72B4" w:rsidP="00E93C7D">
            <w:pPr>
              <w:rPr>
                <w:rFonts w:asciiTheme="majorHAnsi" w:hAnsiTheme="majorHAnsi" w:cstheme="majorHAnsi"/>
                <w:color w:val="0070C0"/>
                <w:sz w:val="22"/>
                <w:szCs w:val="22"/>
                <w:lang w:val="en-GB"/>
              </w:rPr>
            </w:pPr>
          </w:p>
        </w:tc>
      </w:tr>
      <w:tr w:rsidR="009D72B4" w:rsidRPr="0055383B" w14:paraId="39C599F0" w14:textId="77777777" w:rsidTr="00D362DE">
        <w:tc>
          <w:tcPr>
            <w:tcW w:w="2563" w:type="dxa"/>
          </w:tcPr>
          <w:p w14:paraId="0E063AE5" w14:textId="1BC26A70" w:rsidR="00E93C7D" w:rsidRPr="0055383B" w:rsidRDefault="00E93C7D" w:rsidP="00E93C7D">
            <w:pPr>
              <w:spacing w:before="120"/>
              <w:rPr>
                <w:rFonts w:asciiTheme="majorHAnsi" w:hAnsiTheme="majorHAnsi" w:cstheme="majorHAnsi"/>
                <w:b/>
                <w:bCs/>
                <w:i/>
                <w:iCs/>
                <w:color w:val="0070C0"/>
                <w:sz w:val="22"/>
                <w:szCs w:val="22"/>
              </w:rPr>
            </w:pPr>
            <w:r w:rsidRPr="0055383B">
              <w:rPr>
                <w:rFonts w:asciiTheme="majorHAnsi" w:hAnsiTheme="majorHAnsi" w:cstheme="majorHAnsi"/>
                <w:b/>
                <w:bCs/>
                <w:i/>
                <w:iCs/>
                <w:color w:val="0070C0"/>
                <w:sz w:val="22"/>
                <w:szCs w:val="22"/>
              </w:rPr>
              <w:t xml:space="preserve">1. Innovative Technologies and Platforms </w:t>
            </w:r>
          </w:p>
          <w:p w14:paraId="200E1C84" w14:textId="77777777" w:rsidR="00E93C7D" w:rsidRPr="0055383B" w:rsidRDefault="00E93C7D" w:rsidP="00E93C7D">
            <w:pPr>
              <w:spacing w:before="120"/>
              <w:rPr>
                <w:rFonts w:asciiTheme="majorHAnsi" w:hAnsiTheme="majorHAnsi" w:cstheme="majorHAnsi"/>
                <w:b/>
                <w:bCs/>
                <w:i/>
                <w:iCs/>
                <w:color w:val="0070C0"/>
                <w:sz w:val="22"/>
                <w:szCs w:val="22"/>
              </w:rPr>
            </w:pPr>
          </w:p>
          <w:p w14:paraId="550DDDB8" w14:textId="5868A5B4" w:rsidR="009D72B4" w:rsidRPr="0055383B" w:rsidRDefault="00E93C7D" w:rsidP="00E93C7D">
            <w:pPr>
              <w:spacing w:before="120"/>
              <w:rPr>
                <w:rFonts w:asciiTheme="majorHAnsi" w:hAnsiTheme="majorHAnsi" w:cstheme="majorHAnsi"/>
                <w:i/>
                <w:iCs/>
                <w:color w:val="0070C0"/>
                <w:sz w:val="22"/>
                <w:szCs w:val="22"/>
                <w:lang w:val="en-GB"/>
              </w:rPr>
            </w:pPr>
            <w:r w:rsidRPr="0055383B">
              <w:rPr>
                <w:rFonts w:asciiTheme="majorHAnsi" w:hAnsiTheme="majorHAnsi" w:cstheme="majorHAnsi"/>
                <w:i/>
                <w:iCs/>
                <w:color w:val="0070C0"/>
                <w:sz w:val="22"/>
                <w:szCs w:val="22"/>
              </w:rPr>
              <w:t xml:space="preserve">Research </w:t>
            </w:r>
            <w:proofErr w:type="spellStart"/>
            <w:r w:rsidRPr="0055383B">
              <w:rPr>
                <w:rFonts w:asciiTheme="majorHAnsi" w:hAnsiTheme="majorHAnsi" w:cstheme="majorHAnsi"/>
                <w:i/>
                <w:iCs/>
                <w:color w:val="0070C0"/>
                <w:sz w:val="22"/>
                <w:szCs w:val="22"/>
              </w:rPr>
              <w:t>focussed</w:t>
            </w:r>
            <w:proofErr w:type="spellEnd"/>
            <w:r w:rsidRPr="0055383B">
              <w:rPr>
                <w:rFonts w:asciiTheme="majorHAnsi" w:hAnsiTheme="majorHAnsi" w:cstheme="majorHAnsi"/>
                <w:i/>
                <w:iCs/>
                <w:color w:val="0070C0"/>
                <w:sz w:val="22"/>
                <w:szCs w:val="22"/>
              </w:rPr>
              <w:t xml:space="preserve"> on the development and delivery of new technologies and platforms used in early research.</w:t>
            </w:r>
          </w:p>
        </w:tc>
        <w:tc>
          <w:tcPr>
            <w:tcW w:w="6453" w:type="dxa"/>
          </w:tcPr>
          <w:p w14:paraId="7E4F71BB" w14:textId="77777777" w:rsidR="00E93C7D" w:rsidRPr="0055383B" w:rsidRDefault="00E93C7D" w:rsidP="00E93C7D">
            <w:pPr>
              <w:rPr>
                <w:rFonts w:asciiTheme="majorHAnsi" w:hAnsiTheme="majorHAnsi" w:cstheme="majorHAnsi"/>
                <w:color w:val="0070C0"/>
                <w:sz w:val="22"/>
                <w:szCs w:val="22"/>
                <w:lang w:val="en-GB"/>
              </w:rPr>
            </w:pPr>
            <w:r w:rsidRPr="0055383B">
              <w:rPr>
                <w:rFonts w:asciiTheme="majorHAnsi" w:hAnsiTheme="majorHAnsi" w:cstheme="majorHAnsi"/>
                <w:b/>
                <w:bCs/>
                <w:i/>
                <w:iCs/>
                <w:color w:val="0070C0"/>
                <w:sz w:val="22"/>
                <w:szCs w:val="22"/>
                <w:lang w:val="en-GB"/>
              </w:rPr>
              <w:t>Bioscience focused research topics</w:t>
            </w:r>
          </w:p>
          <w:p w14:paraId="48CB1289" w14:textId="77777777" w:rsidR="00E93C7D" w:rsidRPr="00E93C7D" w:rsidRDefault="00E93C7D" w:rsidP="00E93C7D">
            <w:pPr>
              <w:pStyle w:val="ListParagraph"/>
              <w:numPr>
                <w:ilvl w:val="0"/>
                <w:numId w:val="27"/>
              </w:numPr>
              <w:rPr>
                <w:rFonts w:asciiTheme="majorHAnsi" w:hAnsiTheme="majorHAnsi" w:cstheme="majorHAnsi"/>
                <w:color w:val="0070C0"/>
                <w:sz w:val="22"/>
                <w:szCs w:val="22"/>
                <w:lang w:val="en-GB"/>
              </w:rPr>
            </w:pPr>
            <w:r w:rsidRPr="00E93C7D">
              <w:rPr>
                <w:rFonts w:asciiTheme="majorHAnsi" w:hAnsiTheme="majorHAnsi" w:cstheme="majorHAnsi"/>
                <w:color w:val="0070C0"/>
                <w:sz w:val="22"/>
                <w:szCs w:val="22"/>
                <w:lang w:val="en-GB"/>
              </w:rPr>
              <w:t>Applying multi-omics and advanced analytics to understand pathogenesis of disease and generate precision medicine hypotheses in chronic disease in the cardio vascular, renal and metabolism fields</w:t>
            </w:r>
          </w:p>
          <w:p w14:paraId="3192F87F" w14:textId="77777777" w:rsidR="00E93C7D" w:rsidRPr="00E93C7D" w:rsidRDefault="00E93C7D" w:rsidP="00E93C7D">
            <w:pPr>
              <w:pStyle w:val="ListParagraph"/>
              <w:numPr>
                <w:ilvl w:val="0"/>
                <w:numId w:val="27"/>
              </w:numPr>
              <w:rPr>
                <w:rFonts w:asciiTheme="majorHAnsi" w:hAnsiTheme="majorHAnsi" w:cstheme="majorHAnsi"/>
                <w:color w:val="0070C0"/>
                <w:sz w:val="22"/>
                <w:szCs w:val="22"/>
                <w:lang w:val="en-GB"/>
              </w:rPr>
            </w:pPr>
            <w:r w:rsidRPr="00E93C7D">
              <w:rPr>
                <w:rFonts w:asciiTheme="majorHAnsi" w:hAnsiTheme="majorHAnsi" w:cstheme="majorHAnsi"/>
                <w:color w:val="0070C0"/>
                <w:sz w:val="22"/>
                <w:szCs w:val="22"/>
                <w:lang w:val="en-GB"/>
              </w:rPr>
              <w:t>Advanced ‘</w:t>
            </w:r>
            <w:proofErr w:type="spellStart"/>
            <w:r w:rsidRPr="00E93C7D">
              <w:rPr>
                <w:rFonts w:asciiTheme="majorHAnsi" w:hAnsiTheme="majorHAnsi" w:cstheme="majorHAnsi"/>
                <w:color w:val="0070C0"/>
                <w:sz w:val="22"/>
                <w:szCs w:val="22"/>
                <w:lang w:val="en-GB"/>
              </w:rPr>
              <w:t>omic</w:t>
            </w:r>
            <w:proofErr w:type="spellEnd"/>
            <w:r w:rsidRPr="00E93C7D">
              <w:rPr>
                <w:rFonts w:asciiTheme="majorHAnsi" w:hAnsiTheme="majorHAnsi" w:cstheme="majorHAnsi"/>
                <w:color w:val="0070C0"/>
                <w:sz w:val="22"/>
                <w:szCs w:val="22"/>
                <w:lang w:val="en-GB"/>
              </w:rPr>
              <w:t xml:space="preserve"> urinary analysis for novel understanding of the pathogenesis of cardio-renal metabolic diseases</w:t>
            </w:r>
          </w:p>
          <w:p w14:paraId="6E53FB19" w14:textId="77777777" w:rsidR="00E93C7D" w:rsidRPr="00E93C7D" w:rsidRDefault="00E93C7D" w:rsidP="00E93C7D">
            <w:pPr>
              <w:pStyle w:val="ListParagraph"/>
              <w:numPr>
                <w:ilvl w:val="0"/>
                <w:numId w:val="27"/>
              </w:numPr>
              <w:rPr>
                <w:rFonts w:asciiTheme="majorHAnsi" w:hAnsiTheme="majorHAnsi" w:cstheme="majorHAnsi"/>
                <w:color w:val="0070C0"/>
                <w:sz w:val="22"/>
                <w:szCs w:val="22"/>
                <w:lang w:val="en-GB"/>
              </w:rPr>
            </w:pPr>
            <w:r w:rsidRPr="00E93C7D">
              <w:rPr>
                <w:rFonts w:asciiTheme="majorHAnsi" w:hAnsiTheme="majorHAnsi" w:cstheme="majorHAnsi"/>
                <w:color w:val="0070C0"/>
                <w:sz w:val="22"/>
                <w:szCs w:val="22"/>
                <w:lang w:val="en-GB"/>
              </w:rPr>
              <w:t>Patient &amp; Disease Centricity and Clinical Trial Transformation</w:t>
            </w:r>
          </w:p>
          <w:p w14:paraId="26D4DB8E" w14:textId="77777777" w:rsidR="00E93C7D" w:rsidRPr="00E93C7D" w:rsidRDefault="00E93C7D" w:rsidP="00E93C7D">
            <w:pPr>
              <w:pStyle w:val="ListParagraph"/>
              <w:numPr>
                <w:ilvl w:val="0"/>
                <w:numId w:val="27"/>
              </w:numPr>
              <w:rPr>
                <w:rFonts w:asciiTheme="majorHAnsi" w:hAnsiTheme="majorHAnsi" w:cstheme="majorHAnsi"/>
                <w:color w:val="0070C0"/>
                <w:sz w:val="22"/>
                <w:szCs w:val="22"/>
                <w:lang w:val="en-GB"/>
              </w:rPr>
            </w:pPr>
            <w:r w:rsidRPr="00E93C7D">
              <w:rPr>
                <w:rFonts w:asciiTheme="majorHAnsi" w:hAnsiTheme="majorHAnsi" w:cstheme="majorHAnsi"/>
                <w:color w:val="0070C0"/>
                <w:sz w:val="22"/>
                <w:szCs w:val="22"/>
                <w:lang w:val="en-GB"/>
              </w:rPr>
              <w:t>How to deliver high subcutaneous doses of biopharmaceutical drugs through for example stabilising high concentration protein formulations, and prediction/modelling of their bioavailability post administration.</w:t>
            </w:r>
          </w:p>
          <w:p w14:paraId="16579A42" w14:textId="52F175AA" w:rsidR="009D72B4" w:rsidRPr="0055383B" w:rsidRDefault="00E93C7D" w:rsidP="0055383B">
            <w:pPr>
              <w:pStyle w:val="ListParagraph"/>
              <w:numPr>
                <w:ilvl w:val="0"/>
                <w:numId w:val="27"/>
              </w:numPr>
              <w:rPr>
                <w:rFonts w:asciiTheme="majorHAnsi" w:hAnsiTheme="majorHAnsi" w:cstheme="majorHAnsi"/>
                <w:color w:val="0070C0"/>
                <w:sz w:val="22"/>
                <w:szCs w:val="22"/>
                <w:lang w:val="en-GB"/>
              </w:rPr>
            </w:pPr>
            <w:r w:rsidRPr="00E93C7D">
              <w:rPr>
                <w:rFonts w:asciiTheme="majorHAnsi" w:hAnsiTheme="majorHAnsi" w:cstheme="majorHAnsi"/>
                <w:color w:val="0070C0"/>
                <w:sz w:val="22"/>
                <w:szCs w:val="22"/>
                <w:lang w:val="en-GB"/>
              </w:rPr>
              <w:t>Improving expression and product quality of multi-chain therapeutic glycoproteins</w:t>
            </w:r>
          </w:p>
        </w:tc>
      </w:tr>
      <w:tr w:rsidR="009D72B4" w:rsidRPr="0055383B" w14:paraId="50E40B18" w14:textId="77777777" w:rsidTr="00D362DE">
        <w:tc>
          <w:tcPr>
            <w:tcW w:w="2563" w:type="dxa"/>
          </w:tcPr>
          <w:p w14:paraId="19C409BE" w14:textId="0512DF23" w:rsidR="00E93C7D" w:rsidRPr="0055383B" w:rsidRDefault="00E93C7D" w:rsidP="00D362DE">
            <w:pPr>
              <w:rPr>
                <w:rFonts w:asciiTheme="majorHAnsi" w:hAnsiTheme="majorHAnsi" w:cstheme="majorHAnsi"/>
                <w:b/>
                <w:bCs/>
                <w:i/>
                <w:iCs/>
                <w:color w:val="E36C0A" w:themeColor="accent6" w:themeShade="BF"/>
                <w:sz w:val="22"/>
                <w:szCs w:val="22"/>
              </w:rPr>
            </w:pPr>
            <w:r w:rsidRPr="0055383B">
              <w:rPr>
                <w:rFonts w:asciiTheme="majorHAnsi" w:hAnsiTheme="majorHAnsi" w:cstheme="majorHAnsi"/>
                <w:b/>
                <w:bCs/>
                <w:i/>
                <w:iCs/>
                <w:color w:val="E36C0A" w:themeColor="accent6" w:themeShade="BF"/>
                <w:sz w:val="22"/>
                <w:szCs w:val="22"/>
              </w:rPr>
              <w:t xml:space="preserve">2. Novel Biological and Chemistry Research </w:t>
            </w:r>
          </w:p>
          <w:p w14:paraId="2A63A735" w14:textId="77777777" w:rsidR="0055383B" w:rsidRPr="0055383B" w:rsidRDefault="0055383B" w:rsidP="00D362DE">
            <w:pPr>
              <w:rPr>
                <w:rFonts w:asciiTheme="majorHAnsi" w:hAnsiTheme="majorHAnsi" w:cstheme="majorHAnsi"/>
                <w:i/>
                <w:iCs/>
                <w:color w:val="E36C0A" w:themeColor="accent6" w:themeShade="BF"/>
                <w:sz w:val="22"/>
                <w:szCs w:val="22"/>
              </w:rPr>
            </w:pPr>
          </w:p>
          <w:p w14:paraId="794F5F26" w14:textId="77777777" w:rsidR="0055383B" w:rsidRPr="0055383B" w:rsidRDefault="0055383B" w:rsidP="00D362DE">
            <w:pPr>
              <w:rPr>
                <w:rFonts w:asciiTheme="majorHAnsi" w:hAnsiTheme="majorHAnsi" w:cstheme="majorHAnsi"/>
                <w:i/>
                <w:iCs/>
                <w:color w:val="E36C0A" w:themeColor="accent6" w:themeShade="BF"/>
                <w:sz w:val="22"/>
                <w:szCs w:val="22"/>
              </w:rPr>
            </w:pPr>
          </w:p>
          <w:p w14:paraId="62DFDEA7" w14:textId="4C1268E8" w:rsidR="009D72B4" w:rsidRPr="0055383B" w:rsidRDefault="00E93C7D" w:rsidP="00D362DE">
            <w:pPr>
              <w:rPr>
                <w:rFonts w:asciiTheme="majorHAnsi" w:hAnsiTheme="majorHAnsi" w:cstheme="majorHAnsi"/>
                <w:i/>
                <w:iCs/>
                <w:color w:val="E36C0A" w:themeColor="accent6" w:themeShade="BF"/>
                <w:sz w:val="22"/>
                <w:szCs w:val="22"/>
              </w:rPr>
            </w:pPr>
            <w:r w:rsidRPr="0055383B">
              <w:rPr>
                <w:rFonts w:asciiTheme="majorHAnsi" w:hAnsiTheme="majorHAnsi" w:cstheme="majorHAnsi"/>
                <w:i/>
                <w:iCs/>
                <w:color w:val="E36C0A" w:themeColor="accent6" w:themeShade="BF"/>
                <w:sz w:val="22"/>
                <w:szCs w:val="22"/>
              </w:rPr>
              <w:t>Novel research aiming to expand our understanding of the drivers of disease and developing new methodologies to support development of new therapies.</w:t>
            </w:r>
          </w:p>
          <w:p w14:paraId="23FBA1D0" w14:textId="77777777" w:rsidR="0055383B" w:rsidRPr="0055383B" w:rsidRDefault="0055383B" w:rsidP="00D362DE">
            <w:pPr>
              <w:rPr>
                <w:rFonts w:asciiTheme="majorHAnsi" w:hAnsiTheme="majorHAnsi" w:cstheme="majorHAnsi"/>
                <w:i/>
                <w:iCs/>
                <w:color w:val="E36C0A" w:themeColor="accent6" w:themeShade="BF"/>
                <w:sz w:val="22"/>
                <w:szCs w:val="22"/>
                <w:lang w:val="en-GB"/>
              </w:rPr>
            </w:pPr>
          </w:p>
          <w:p w14:paraId="1E771CE6" w14:textId="077B61BD" w:rsidR="0055383B" w:rsidRPr="0055383B" w:rsidRDefault="0055383B" w:rsidP="00D362DE">
            <w:pPr>
              <w:rPr>
                <w:rFonts w:asciiTheme="majorHAnsi" w:hAnsiTheme="majorHAnsi" w:cstheme="majorHAnsi"/>
                <w:i/>
                <w:iCs/>
                <w:color w:val="E36C0A" w:themeColor="accent6" w:themeShade="BF"/>
                <w:sz w:val="22"/>
                <w:szCs w:val="22"/>
                <w:lang w:val="en-GB"/>
              </w:rPr>
            </w:pPr>
          </w:p>
        </w:tc>
        <w:tc>
          <w:tcPr>
            <w:tcW w:w="6453" w:type="dxa"/>
          </w:tcPr>
          <w:p w14:paraId="11A4339A" w14:textId="77777777" w:rsidR="00E93C7D" w:rsidRPr="00E93C7D" w:rsidRDefault="00E93C7D" w:rsidP="00E93C7D">
            <w:pPr>
              <w:pStyle w:val="ListParagraph"/>
              <w:rPr>
                <w:rFonts w:asciiTheme="majorHAnsi" w:hAnsiTheme="majorHAnsi" w:cstheme="majorHAnsi"/>
                <w:color w:val="E36C0A" w:themeColor="accent6" w:themeShade="BF"/>
                <w:sz w:val="22"/>
                <w:szCs w:val="22"/>
                <w:lang w:val="en-GB"/>
              </w:rPr>
            </w:pPr>
            <w:r w:rsidRPr="00E93C7D">
              <w:rPr>
                <w:rFonts w:asciiTheme="majorHAnsi" w:hAnsiTheme="majorHAnsi" w:cstheme="majorHAnsi"/>
                <w:b/>
                <w:bCs/>
                <w:i/>
                <w:iCs/>
                <w:color w:val="E36C0A" w:themeColor="accent6" w:themeShade="BF"/>
                <w:sz w:val="22"/>
                <w:szCs w:val="22"/>
                <w:lang w:val="en-GB"/>
              </w:rPr>
              <w:t>Chemistry focused research topics</w:t>
            </w:r>
          </w:p>
          <w:p w14:paraId="635C559D" w14:textId="77777777" w:rsidR="00E93C7D" w:rsidRPr="00E93C7D" w:rsidRDefault="00E93C7D" w:rsidP="00E93C7D">
            <w:pPr>
              <w:pStyle w:val="ListParagraph"/>
              <w:numPr>
                <w:ilvl w:val="0"/>
                <w:numId w:val="28"/>
              </w:numPr>
              <w:rPr>
                <w:rFonts w:asciiTheme="majorHAnsi" w:hAnsiTheme="majorHAnsi" w:cstheme="majorHAnsi"/>
                <w:color w:val="E36C0A" w:themeColor="accent6" w:themeShade="BF"/>
                <w:sz w:val="22"/>
                <w:szCs w:val="22"/>
                <w:lang w:val="en-GB"/>
              </w:rPr>
            </w:pPr>
            <w:r w:rsidRPr="00E93C7D">
              <w:rPr>
                <w:rFonts w:asciiTheme="majorHAnsi" w:hAnsiTheme="majorHAnsi" w:cstheme="majorHAnsi"/>
                <w:color w:val="E36C0A" w:themeColor="accent6" w:themeShade="BF"/>
                <w:sz w:val="22"/>
                <w:szCs w:val="22"/>
                <w:lang w:val="en-GB"/>
              </w:rPr>
              <w:t>New Synthetic chemistry methodologies including scale up</w:t>
            </w:r>
          </w:p>
          <w:p w14:paraId="684D4A7D" w14:textId="77777777" w:rsidR="00E93C7D" w:rsidRPr="00E93C7D" w:rsidRDefault="00E93C7D" w:rsidP="00E93C7D">
            <w:pPr>
              <w:pStyle w:val="ListParagraph"/>
              <w:numPr>
                <w:ilvl w:val="0"/>
                <w:numId w:val="28"/>
              </w:numPr>
              <w:rPr>
                <w:rFonts w:asciiTheme="majorHAnsi" w:hAnsiTheme="majorHAnsi" w:cstheme="majorHAnsi"/>
                <w:color w:val="E36C0A" w:themeColor="accent6" w:themeShade="BF"/>
                <w:sz w:val="22"/>
                <w:szCs w:val="22"/>
                <w:lang w:val="en-GB"/>
              </w:rPr>
            </w:pPr>
            <w:r w:rsidRPr="00E93C7D">
              <w:rPr>
                <w:rFonts w:asciiTheme="majorHAnsi" w:hAnsiTheme="majorHAnsi" w:cstheme="majorHAnsi"/>
                <w:color w:val="E36C0A" w:themeColor="accent6" w:themeShade="BF"/>
                <w:sz w:val="22"/>
                <w:szCs w:val="22"/>
                <w:lang w:val="en-GB"/>
              </w:rPr>
              <w:t xml:space="preserve">New Catalysis and Bio-catalysis for more sustainable chemistry </w:t>
            </w:r>
          </w:p>
          <w:p w14:paraId="782F912C" w14:textId="77777777" w:rsidR="00E93C7D" w:rsidRPr="00E93C7D" w:rsidRDefault="00E93C7D" w:rsidP="00E93C7D">
            <w:pPr>
              <w:pStyle w:val="ListParagraph"/>
              <w:numPr>
                <w:ilvl w:val="0"/>
                <w:numId w:val="28"/>
              </w:numPr>
              <w:rPr>
                <w:rFonts w:asciiTheme="majorHAnsi" w:hAnsiTheme="majorHAnsi" w:cstheme="majorHAnsi"/>
                <w:color w:val="E36C0A" w:themeColor="accent6" w:themeShade="BF"/>
                <w:sz w:val="22"/>
                <w:szCs w:val="22"/>
                <w:lang w:val="en-GB"/>
              </w:rPr>
            </w:pPr>
            <w:r w:rsidRPr="00E93C7D">
              <w:rPr>
                <w:rFonts w:asciiTheme="majorHAnsi" w:hAnsiTheme="majorHAnsi" w:cstheme="majorHAnsi"/>
                <w:color w:val="E36C0A" w:themeColor="accent6" w:themeShade="BF"/>
                <w:sz w:val="22"/>
                <w:szCs w:val="22"/>
                <w:lang w:val="en-GB"/>
              </w:rPr>
              <w:t>Formulation of inhaled biologics</w:t>
            </w:r>
          </w:p>
          <w:p w14:paraId="50EA8B04" w14:textId="6A149C32" w:rsidR="009D72B4" w:rsidRPr="0055383B" w:rsidRDefault="009D72B4" w:rsidP="00E93C7D">
            <w:pPr>
              <w:pStyle w:val="ListParagraph"/>
              <w:rPr>
                <w:rFonts w:asciiTheme="majorHAnsi" w:hAnsiTheme="majorHAnsi" w:cstheme="majorHAnsi"/>
                <w:color w:val="E36C0A" w:themeColor="accent6" w:themeShade="BF"/>
                <w:sz w:val="22"/>
                <w:szCs w:val="22"/>
                <w:lang w:val="en-GB"/>
              </w:rPr>
            </w:pPr>
          </w:p>
        </w:tc>
      </w:tr>
      <w:tr w:rsidR="009D72B4" w:rsidRPr="0055383B" w14:paraId="0116AF61" w14:textId="77777777" w:rsidTr="00D362DE">
        <w:tc>
          <w:tcPr>
            <w:tcW w:w="2563" w:type="dxa"/>
          </w:tcPr>
          <w:p w14:paraId="005DC97C" w14:textId="77777777" w:rsidR="00E93C7D" w:rsidRPr="0055383B" w:rsidRDefault="00E93C7D" w:rsidP="00E93C7D">
            <w:pPr>
              <w:rPr>
                <w:rFonts w:asciiTheme="majorHAnsi" w:hAnsiTheme="majorHAnsi" w:cstheme="majorHAnsi"/>
                <w:b/>
                <w:bCs/>
                <w:i/>
                <w:iCs/>
                <w:color w:val="E36C0A" w:themeColor="accent6" w:themeShade="BF"/>
                <w:sz w:val="22"/>
                <w:szCs w:val="22"/>
              </w:rPr>
            </w:pPr>
            <w:r w:rsidRPr="0055383B">
              <w:rPr>
                <w:rFonts w:asciiTheme="majorHAnsi" w:hAnsiTheme="majorHAnsi" w:cstheme="majorHAnsi"/>
                <w:b/>
                <w:bCs/>
                <w:i/>
                <w:iCs/>
                <w:color w:val="E36C0A" w:themeColor="accent6" w:themeShade="BF"/>
                <w:sz w:val="22"/>
                <w:szCs w:val="22"/>
              </w:rPr>
              <w:lastRenderedPageBreak/>
              <w:t xml:space="preserve">2. Novel Biological and Chemistry Research </w:t>
            </w:r>
          </w:p>
          <w:p w14:paraId="29074CDA" w14:textId="77777777" w:rsidR="00E93C7D" w:rsidRPr="0055383B" w:rsidRDefault="00E93C7D" w:rsidP="00E93C7D">
            <w:pPr>
              <w:rPr>
                <w:rFonts w:asciiTheme="majorHAnsi" w:hAnsiTheme="majorHAnsi" w:cstheme="majorHAnsi"/>
                <w:b/>
                <w:bCs/>
                <w:i/>
                <w:iCs/>
                <w:color w:val="E36C0A" w:themeColor="accent6" w:themeShade="BF"/>
                <w:sz w:val="22"/>
                <w:szCs w:val="22"/>
              </w:rPr>
            </w:pPr>
          </w:p>
          <w:p w14:paraId="578A6E1C" w14:textId="181C0085" w:rsidR="009D72B4" w:rsidRPr="0055383B" w:rsidRDefault="00E93C7D" w:rsidP="00E93C7D">
            <w:pPr>
              <w:spacing w:before="120"/>
              <w:rPr>
                <w:rFonts w:asciiTheme="majorHAnsi" w:hAnsiTheme="majorHAnsi" w:cstheme="majorHAnsi"/>
                <w:b/>
                <w:bCs/>
                <w:color w:val="E36C0A" w:themeColor="accent6" w:themeShade="BF"/>
                <w:sz w:val="22"/>
                <w:szCs w:val="22"/>
                <w:lang w:val="en-GB"/>
              </w:rPr>
            </w:pPr>
            <w:r w:rsidRPr="0055383B">
              <w:rPr>
                <w:rFonts w:asciiTheme="majorHAnsi" w:hAnsiTheme="majorHAnsi" w:cstheme="majorHAnsi"/>
                <w:i/>
                <w:iCs/>
                <w:color w:val="E36C0A" w:themeColor="accent6" w:themeShade="BF"/>
                <w:sz w:val="22"/>
                <w:szCs w:val="22"/>
              </w:rPr>
              <w:t>Novel research aiming to expand our understanding of the drivers of disease and developing new methodologies to support development of new therapies</w:t>
            </w:r>
          </w:p>
        </w:tc>
        <w:tc>
          <w:tcPr>
            <w:tcW w:w="6453" w:type="dxa"/>
          </w:tcPr>
          <w:p w14:paraId="0AE08A4B" w14:textId="77777777" w:rsidR="00E93C7D" w:rsidRPr="00E93C7D" w:rsidRDefault="00E93C7D" w:rsidP="00E93C7D">
            <w:pPr>
              <w:rPr>
                <w:rFonts w:asciiTheme="majorHAnsi" w:hAnsiTheme="majorHAnsi" w:cstheme="majorHAnsi"/>
                <w:color w:val="E36C0A" w:themeColor="accent6" w:themeShade="BF"/>
                <w:sz w:val="22"/>
                <w:szCs w:val="22"/>
                <w:lang w:val="en-GB"/>
              </w:rPr>
            </w:pPr>
            <w:r w:rsidRPr="00E93C7D">
              <w:rPr>
                <w:rFonts w:asciiTheme="majorHAnsi" w:hAnsiTheme="majorHAnsi" w:cstheme="majorHAnsi"/>
                <w:b/>
                <w:bCs/>
                <w:i/>
                <w:iCs/>
                <w:color w:val="E36C0A" w:themeColor="accent6" w:themeShade="BF"/>
                <w:sz w:val="22"/>
                <w:szCs w:val="22"/>
                <w:lang w:val="en-GB"/>
              </w:rPr>
              <w:t>Bioscience focused research topics</w:t>
            </w:r>
          </w:p>
          <w:p w14:paraId="63261D96" w14:textId="77777777" w:rsidR="00E93C7D" w:rsidRPr="00E93C7D" w:rsidRDefault="00E93C7D" w:rsidP="00E93C7D">
            <w:pPr>
              <w:numPr>
                <w:ilvl w:val="0"/>
                <w:numId w:val="29"/>
              </w:numPr>
              <w:rPr>
                <w:rFonts w:asciiTheme="majorHAnsi" w:hAnsiTheme="majorHAnsi" w:cstheme="majorHAnsi"/>
                <w:color w:val="E36C0A" w:themeColor="accent6" w:themeShade="BF"/>
                <w:sz w:val="22"/>
                <w:szCs w:val="22"/>
                <w:lang w:val="en-GB"/>
              </w:rPr>
            </w:pPr>
            <w:r w:rsidRPr="00E93C7D">
              <w:rPr>
                <w:rFonts w:asciiTheme="majorHAnsi" w:hAnsiTheme="majorHAnsi" w:cstheme="majorHAnsi"/>
                <w:color w:val="E36C0A" w:themeColor="accent6" w:themeShade="BF"/>
                <w:sz w:val="22"/>
                <w:szCs w:val="22"/>
                <w:lang w:val="en-GB"/>
              </w:rPr>
              <w:t>Human models to interrogate biological pathways and mechanisms in Respiratory &amp; Immunological chronic disease</w:t>
            </w:r>
          </w:p>
          <w:p w14:paraId="4849E220" w14:textId="77777777" w:rsidR="00E93C7D" w:rsidRPr="00E93C7D" w:rsidRDefault="00E93C7D" w:rsidP="00E93C7D">
            <w:pPr>
              <w:numPr>
                <w:ilvl w:val="0"/>
                <w:numId w:val="29"/>
              </w:numPr>
              <w:rPr>
                <w:rFonts w:asciiTheme="majorHAnsi" w:hAnsiTheme="majorHAnsi" w:cstheme="majorHAnsi"/>
                <w:color w:val="E36C0A" w:themeColor="accent6" w:themeShade="BF"/>
                <w:sz w:val="22"/>
                <w:szCs w:val="22"/>
                <w:lang w:val="en-GB"/>
              </w:rPr>
            </w:pPr>
            <w:r w:rsidRPr="00E93C7D">
              <w:rPr>
                <w:rFonts w:asciiTheme="majorHAnsi" w:hAnsiTheme="majorHAnsi" w:cstheme="majorHAnsi"/>
                <w:color w:val="E36C0A" w:themeColor="accent6" w:themeShade="BF"/>
                <w:sz w:val="22"/>
                <w:szCs w:val="22"/>
                <w:lang w:val="en-GB"/>
              </w:rPr>
              <w:t>Understanding the mechanisms and therapeutic interventions of the DNA damage response pathways</w:t>
            </w:r>
          </w:p>
          <w:p w14:paraId="5574CF46" w14:textId="77777777" w:rsidR="00E93C7D" w:rsidRPr="00E93C7D" w:rsidRDefault="00E93C7D" w:rsidP="00E93C7D">
            <w:pPr>
              <w:numPr>
                <w:ilvl w:val="0"/>
                <w:numId w:val="29"/>
              </w:numPr>
              <w:rPr>
                <w:rFonts w:asciiTheme="majorHAnsi" w:hAnsiTheme="majorHAnsi" w:cstheme="majorHAnsi"/>
                <w:color w:val="E36C0A" w:themeColor="accent6" w:themeShade="BF"/>
                <w:sz w:val="22"/>
                <w:szCs w:val="22"/>
                <w:lang w:val="en-GB"/>
              </w:rPr>
            </w:pPr>
            <w:r w:rsidRPr="00E93C7D">
              <w:rPr>
                <w:rFonts w:asciiTheme="majorHAnsi" w:hAnsiTheme="majorHAnsi" w:cstheme="majorHAnsi"/>
                <w:color w:val="E36C0A" w:themeColor="accent6" w:themeShade="BF"/>
                <w:sz w:val="22"/>
                <w:szCs w:val="22"/>
                <w:lang w:val="en-GB"/>
              </w:rPr>
              <w:t>Research into the RAS signalling pathway to generate new insights</w:t>
            </w:r>
          </w:p>
          <w:p w14:paraId="7D408E9C" w14:textId="77777777" w:rsidR="00E93C7D" w:rsidRPr="00E93C7D" w:rsidRDefault="00E93C7D" w:rsidP="00E93C7D">
            <w:pPr>
              <w:numPr>
                <w:ilvl w:val="0"/>
                <w:numId w:val="29"/>
              </w:numPr>
              <w:rPr>
                <w:rFonts w:asciiTheme="majorHAnsi" w:hAnsiTheme="majorHAnsi" w:cstheme="majorHAnsi"/>
                <w:color w:val="E36C0A" w:themeColor="accent6" w:themeShade="BF"/>
                <w:sz w:val="22"/>
                <w:szCs w:val="22"/>
                <w:lang w:val="en-GB"/>
              </w:rPr>
            </w:pPr>
            <w:r w:rsidRPr="00E93C7D">
              <w:rPr>
                <w:rFonts w:asciiTheme="majorHAnsi" w:hAnsiTheme="majorHAnsi" w:cstheme="majorHAnsi"/>
                <w:color w:val="E36C0A" w:themeColor="accent6" w:themeShade="BF"/>
                <w:sz w:val="22"/>
                <w:szCs w:val="22"/>
                <w:lang w:val="en-GB"/>
              </w:rPr>
              <w:t>Research to develop understanding of tumour driving oncogenic pathways</w:t>
            </w:r>
          </w:p>
          <w:p w14:paraId="30AC033D" w14:textId="4EFE16E7" w:rsidR="00E93C7D" w:rsidRPr="0055383B" w:rsidRDefault="00E93C7D" w:rsidP="00E93C7D">
            <w:pPr>
              <w:numPr>
                <w:ilvl w:val="0"/>
                <w:numId w:val="29"/>
              </w:numPr>
              <w:rPr>
                <w:rFonts w:asciiTheme="majorHAnsi" w:hAnsiTheme="majorHAnsi" w:cstheme="majorHAnsi"/>
                <w:color w:val="E36C0A" w:themeColor="accent6" w:themeShade="BF"/>
                <w:sz w:val="22"/>
                <w:szCs w:val="22"/>
                <w:lang w:val="en-GB"/>
              </w:rPr>
            </w:pPr>
            <w:r w:rsidRPr="00E93C7D">
              <w:rPr>
                <w:rFonts w:asciiTheme="majorHAnsi" w:hAnsiTheme="majorHAnsi" w:cstheme="majorHAnsi"/>
                <w:color w:val="E36C0A" w:themeColor="accent6" w:themeShade="BF"/>
                <w:sz w:val="22"/>
                <w:szCs w:val="22"/>
                <w:lang w:val="en-GB"/>
              </w:rPr>
              <w:t>Causal insights in respiratory, gastroenterological, dermatological and rheumatological chronic diseases</w:t>
            </w:r>
            <w:r w:rsidRPr="0055383B">
              <w:rPr>
                <w:rFonts w:asciiTheme="majorHAnsi" w:hAnsiTheme="majorHAnsi" w:cstheme="majorHAnsi"/>
                <w:color w:val="E36C0A" w:themeColor="accent6" w:themeShade="BF"/>
                <w:sz w:val="22"/>
                <w:szCs w:val="22"/>
                <w:lang w:val="en-GB"/>
              </w:rPr>
              <w:t>.</w:t>
            </w:r>
          </w:p>
          <w:p w14:paraId="3638BE75" w14:textId="77777777" w:rsidR="00E93C7D" w:rsidRPr="00E93C7D" w:rsidRDefault="00E93C7D" w:rsidP="00E93C7D">
            <w:pPr>
              <w:pStyle w:val="xmsonormal"/>
              <w:numPr>
                <w:ilvl w:val="0"/>
                <w:numId w:val="29"/>
              </w:numPr>
              <w:rPr>
                <w:rFonts w:asciiTheme="majorHAnsi" w:hAnsiTheme="majorHAnsi" w:cstheme="majorHAnsi"/>
                <w:color w:val="E36C0A" w:themeColor="accent6" w:themeShade="BF"/>
              </w:rPr>
            </w:pPr>
            <w:r w:rsidRPr="00E93C7D">
              <w:rPr>
                <w:rFonts w:asciiTheme="majorHAnsi" w:hAnsiTheme="majorHAnsi" w:cstheme="majorHAnsi"/>
                <w:color w:val="E36C0A" w:themeColor="accent6" w:themeShade="BF"/>
              </w:rPr>
              <w:t>Research into the Epithelial barrier in lung, skin and gut to generate novel insights</w:t>
            </w:r>
          </w:p>
          <w:p w14:paraId="39EF4F8B" w14:textId="77777777" w:rsidR="00E93C7D" w:rsidRPr="00E93C7D" w:rsidRDefault="00E93C7D" w:rsidP="00E93C7D">
            <w:pPr>
              <w:pStyle w:val="xmsonormal"/>
              <w:numPr>
                <w:ilvl w:val="0"/>
                <w:numId w:val="29"/>
              </w:numPr>
              <w:rPr>
                <w:rFonts w:asciiTheme="majorHAnsi" w:hAnsiTheme="majorHAnsi" w:cstheme="majorHAnsi"/>
                <w:color w:val="E36C0A" w:themeColor="accent6" w:themeShade="BF"/>
              </w:rPr>
            </w:pPr>
            <w:r w:rsidRPr="00E93C7D">
              <w:rPr>
                <w:rFonts w:asciiTheme="majorHAnsi" w:hAnsiTheme="majorHAnsi" w:cstheme="majorHAnsi"/>
                <w:color w:val="E36C0A" w:themeColor="accent6" w:themeShade="BF"/>
              </w:rPr>
              <w:t>Understanding the mechanisms which drive chronic inflammation in metabolic diseases</w:t>
            </w:r>
          </w:p>
          <w:p w14:paraId="2CCB5473" w14:textId="77777777" w:rsidR="00E93C7D" w:rsidRPr="00E93C7D" w:rsidRDefault="00E93C7D" w:rsidP="00E93C7D">
            <w:pPr>
              <w:pStyle w:val="xmsonormal"/>
              <w:numPr>
                <w:ilvl w:val="0"/>
                <w:numId w:val="29"/>
              </w:numPr>
              <w:rPr>
                <w:rFonts w:asciiTheme="majorHAnsi" w:hAnsiTheme="majorHAnsi" w:cstheme="majorHAnsi"/>
                <w:color w:val="E36C0A" w:themeColor="accent6" w:themeShade="BF"/>
              </w:rPr>
            </w:pPr>
            <w:r w:rsidRPr="00E93C7D">
              <w:rPr>
                <w:rFonts w:asciiTheme="majorHAnsi" w:hAnsiTheme="majorHAnsi" w:cstheme="majorHAnsi"/>
                <w:color w:val="E36C0A" w:themeColor="accent6" w:themeShade="BF"/>
              </w:rPr>
              <w:t>The role of microbiome in pain and inflammation</w:t>
            </w:r>
          </w:p>
          <w:p w14:paraId="0F738829" w14:textId="77777777" w:rsidR="00E93C7D" w:rsidRPr="00E93C7D" w:rsidRDefault="00E93C7D" w:rsidP="00E93C7D">
            <w:pPr>
              <w:pStyle w:val="xmsonormal"/>
              <w:numPr>
                <w:ilvl w:val="0"/>
                <w:numId w:val="29"/>
              </w:numPr>
              <w:rPr>
                <w:rFonts w:asciiTheme="majorHAnsi" w:hAnsiTheme="majorHAnsi" w:cstheme="majorHAnsi"/>
                <w:color w:val="E36C0A" w:themeColor="accent6" w:themeShade="BF"/>
              </w:rPr>
            </w:pPr>
            <w:r w:rsidRPr="00E93C7D">
              <w:rPr>
                <w:rFonts w:asciiTheme="majorHAnsi" w:hAnsiTheme="majorHAnsi" w:cstheme="majorHAnsi"/>
                <w:color w:val="E36C0A" w:themeColor="accent6" w:themeShade="BF"/>
              </w:rPr>
              <w:t xml:space="preserve">Accelerating &amp; Humanising Predictive Safety </w:t>
            </w:r>
          </w:p>
          <w:p w14:paraId="5E3B5234" w14:textId="77777777" w:rsidR="00E93C7D" w:rsidRPr="00E93C7D" w:rsidRDefault="00E93C7D" w:rsidP="00E93C7D">
            <w:pPr>
              <w:pStyle w:val="xmsonormal"/>
              <w:numPr>
                <w:ilvl w:val="0"/>
                <w:numId w:val="29"/>
              </w:numPr>
              <w:rPr>
                <w:rFonts w:asciiTheme="majorHAnsi" w:hAnsiTheme="majorHAnsi" w:cstheme="majorHAnsi"/>
                <w:color w:val="E36C0A" w:themeColor="accent6" w:themeShade="BF"/>
              </w:rPr>
            </w:pPr>
            <w:r w:rsidRPr="00E93C7D">
              <w:rPr>
                <w:rFonts w:asciiTheme="majorHAnsi" w:hAnsiTheme="majorHAnsi" w:cstheme="majorHAnsi"/>
                <w:color w:val="E36C0A" w:themeColor="accent6" w:themeShade="BF"/>
              </w:rPr>
              <w:t>Biology of Endocytosis</w:t>
            </w:r>
          </w:p>
          <w:p w14:paraId="24CD6F68" w14:textId="77777777" w:rsidR="00E93C7D" w:rsidRPr="00E93C7D" w:rsidRDefault="00E93C7D" w:rsidP="00E93C7D">
            <w:pPr>
              <w:pStyle w:val="xmsonormal"/>
              <w:numPr>
                <w:ilvl w:val="0"/>
                <w:numId w:val="29"/>
              </w:numPr>
              <w:rPr>
                <w:rFonts w:asciiTheme="majorHAnsi" w:hAnsiTheme="majorHAnsi" w:cstheme="majorHAnsi"/>
                <w:color w:val="E36C0A" w:themeColor="accent6" w:themeShade="BF"/>
              </w:rPr>
            </w:pPr>
            <w:r w:rsidRPr="00E93C7D">
              <w:rPr>
                <w:rFonts w:asciiTheme="majorHAnsi" w:hAnsiTheme="majorHAnsi" w:cstheme="majorHAnsi"/>
                <w:color w:val="E36C0A" w:themeColor="accent6" w:themeShade="BF"/>
              </w:rPr>
              <w:t>Endosomal escape for delivery vectors</w:t>
            </w:r>
          </w:p>
          <w:p w14:paraId="7837AC70" w14:textId="77777777" w:rsidR="00E93C7D" w:rsidRPr="00E93C7D" w:rsidRDefault="00E93C7D" w:rsidP="00E93C7D">
            <w:pPr>
              <w:pStyle w:val="xmsonormal"/>
              <w:numPr>
                <w:ilvl w:val="0"/>
                <w:numId w:val="29"/>
              </w:numPr>
              <w:rPr>
                <w:rFonts w:asciiTheme="majorHAnsi" w:hAnsiTheme="majorHAnsi" w:cstheme="majorHAnsi"/>
                <w:color w:val="E36C0A" w:themeColor="accent6" w:themeShade="BF"/>
              </w:rPr>
            </w:pPr>
            <w:r w:rsidRPr="00E93C7D">
              <w:rPr>
                <w:rFonts w:asciiTheme="majorHAnsi" w:hAnsiTheme="majorHAnsi" w:cstheme="majorHAnsi"/>
                <w:color w:val="E36C0A" w:themeColor="accent6" w:themeShade="BF"/>
              </w:rPr>
              <w:t xml:space="preserve">Investigation of mechanisms that can lead to functional repolarisation of myeloid cells in the TME </w:t>
            </w:r>
          </w:p>
          <w:p w14:paraId="0ADF45B8" w14:textId="77777777" w:rsidR="00E93C7D" w:rsidRPr="00E93C7D" w:rsidRDefault="00E93C7D" w:rsidP="00E93C7D">
            <w:pPr>
              <w:pStyle w:val="xmsonormal"/>
              <w:numPr>
                <w:ilvl w:val="0"/>
                <w:numId w:val="29"/>
              </w:numPr>
              <w:rPr>
                <w:rFonts w:asciiTheme="majorHAnsi" w:hAnsiTheme="majorHAnsi" w:cstheme="majorHAnsi"/>
                <w:color w:val="E36C0A" w:themeColor="accent6" w:themeShade="BF"/>
              </w:rPr>
            </w:pPr>
            <w:r w:rsidRPr="00E93C7D">
              <w:rPr>
                <w:rFonts w:asciiTheme="majorHAnsi" w:hAnsiTheme="majorHAnsi" w:cstheme="majorHAnsi"/>
                <w:color w:val="E36C0A" w:themeColor="accent6" w:themeShade="BF"/>
              </w:rPr>
              <w:t xml:space="preserve"> Exploring novel approaches to overcome T cell dysfunction </w:t>
            </w:r>
          </w:p>
          <w:p w14:paraId="360536DE" w14:textId="2A6F5E19" w:rsidR="009D72B4" w:rsidRPr="0055383B" w:rsidRDefault="00E93C7D" w:rsidP="0055383B">
            <w:pPr>
              <w:pStyle w:val="xmsonormal"/>
              <w:numPr>
                <w:ilvl w:val="0"/>
                <w:numId w:val="29"/>
              </w:numPr>
              <w:rPr>
                <w:rFonts w:asciiTheme="majorHAnsi" w:hAnsiTheme="majorHAnsi" w:cstheme="majorHAnsi"/>
                <w:color w:val="E36C0A" w:themeColor="accent6" w:themeShade="BF"/>
              </w:rPr>
            </w:pPr>
            <w:r w:rsidRPr="00E93C7D">
              <w:rPr>
                <w:rFonts w:asciiTheme="majorHAnsi" w:hAnsiTheme="majorHAnsi" w:cstheme="majorHAnsi"/>
                <w:color w:val="E36C0A" w:themeColor="accent6" w:themeShade="BF"/>
              </w:rPr>
              <w:t>Identification of novel tumour specific antigens for use in synthetic (T cell engagers / CART) immunity</w:t>
            </w:r>
            <w:r w:rsidRPr="0055383B">
              <w:rPr>
                <w:rFonts w:asciiTheme="majorHAnsi" w:hAnsiTheme="majorHAnsi" w:cstheme="majorHAnsi"/>
                <w:color w:val="E36C0A" w:themeColor="accent6" w:themeShade="BF"/>
              </w:rPr>
              <w:t>. </w:t>
            </w:r>
          </w:p>
        </w:tc>
      </w:tr>
      <w:tr w:rsidR="009D72B4" w:rsidRPr="0055383B" w14:paraId="56877C53" w14:textId="77777777" w:rsidTr="00D362DE">
        <w:tc>
          <w:tcPr>
            <w:tcW w:w="2563" w:type="dxa"/>
          </w:tcPr>
          <w:p w14:paraId="0F665D72" w14:textId="77777777" w:rsidR="00E93C7D" w:rsidRPr="0055383B" w:rsidRDefault="00E93C7D" w:rsidP="00E93C7D">
            <w:pPr>
              <w:spacing w:before="120"/>
              <w:rPr>
                <w:rFonts w:asciiTheme="majorHAnsi" w:hAnsiTheme="majorHAnsi" w:cstheme="majorHAnsi"/>
                <w:b/>
                <w:bCs/>
                <w:color w:val="00B050"/>
                <w:sz w:val="22"/>
                <w:szCs w:val="22"/>
              </w:rPr>
            </w:pPr>
            <w:r w:rsidRPr="0055383B">
              <w:rPr>
                <w:rFonts w:asciiTheme="majorHAnsi" w:hAnsiTheme="majorHAnsi" w:cstheme="majorHAnsi"/>
                <w:b/>
                <w:bCs/>
                <w:color w:val="00B050"/>
                <w:sz w:val="22"/>
                <w:szCs w:val="22"/>
              </w:rPr>
              <w:t xml:space="preserve">3. Science, Data and Technology </w:t>
            </w:r>
          </w:p>
          <w:p w14:paraId="5E52CFB6" w14:textId="7D5CA204" w:rsidR="009D72B4" w:rsidRPr="0055383B" w:rsidRDefault="00E93C7D" w:rsidP="00E93C7D">
            <w:pPr>
              <w:spacing w:before="120"/>
              <w:rPr>
                <w:rFonts w:asciiTheme="majorHAnsi" w:hAnsiTheme="majorHAnsi" w:cstheme="majorHAnsi"/>
                <w:color w:val="00B050"/>
                <w:sz w:val="22"/>
                <w:szCs w:val="22"/>
                <w:lang w:val="en-GB"/>
              </w:rPr>
            </w:pPr>
            <w:r w:rsidRPr="0055383B">
              <w:rPr>
                <w:rFonts w:asciiTheme="majorHAnsi" w:hAnsiTheme="majorHAnsi" w:cstheme="majorHAnsi"/>
                <w:i/>
                <w:iCs/>
                <w:color w:val="00B050"/>
                <w:sz w:val="22"/>
                <w:szCs w:val="22"/>
              </w:rPr>
              <w:t>Research which brings data, technology and science together to provide new insights and novel approaches to drug discovery and development.</w:t>
            </w:r>
          </w:p>
        </w:tc>
        <w:tc>
          <w:tcPr>
            <w:tcW w:w="6453" w:type="dxa"/>
          </w:tcPr>
          <w:p w14:paraId="68DF15E4" w14:textId="77777777" w:rsidR="00E93C7D" w:rsidRPr="00E93C7D" w:rsidRDefault="00E93C7D" w:rsidP="00E93C7D">
            <w:pPr>
              <w:pStyle w:val="xmsonormal"/>
              <w:rPr>
                <w:rFonts w:asciiTheme="majorHAnsi" w:hAnsiTheme="majorHAnsi" w:cstheme="majorHAnsi"/>
                <w:color w:val="00B050"/>
              </w:rPr>
            </w:pPr>
            <w:r w:rsidRPr="00E93C7D">
              <w:rPr>
                <w:rFonts w:asciiTheme="majorHAnsi" w:hAnsiTheme="majorHAnsi" w:cstheme="majorHAnsi"/>
                <w:b/>
                <w:bCs/>
                <w:i/>
                <w:iCs/>
                <w:color w:val="00B050"/>
              </w:rPr>
              <w:t>Chemistry focused research topics</w:t>
            </w:r>
          </w:p>
          <w:p w14:paraId="5157B0E8" w14:textId="77777777" w:rsidR="00E93C7D" w:rsidRPr="00E93C7D" w:rsidRDefault="00E93C7D" w:rsidP="00E93C7D">
            <w:pPr>
              <w:pStyle w:val="xmsonormal"/>
              <w:numPr>
                <w:ilvl w:val="0"/>
                <w:numId w:val="31"/>
              </w:numPr>
              <w:rPr>
                <w:rFonts w:asciiTheme="majorHAnsi" w:hAnsiTheme="majorHAnsi" w:cstheme="majorHAnsi"/>
                <w:color w:val="00B050"/>
              </w:rPr>
            </w:pPr>
            <w:r w:rsidRPr="00E93C7D">
              <w:rPr>
                <w:rFonts w:asciiTheme="majorHAnsi" w:hAnsiTheme="majorHAnsi" w:cstheme="majorHAnsi"/>
                <w:color w:val="00B050"/>
              </w:rPr>
              <w:t xml:space="preserve">Novel analytical, modelling and computational methodologies in Chemistry (including AI) </w:t>
            </w:r>
          </w:p>
          <w:p w14:paraId="164B018F" w14:textId="2C2A8F65" w:rsidR="009D72B4" w:rsidRPr="0055383B" w:rsidRDefault="00E93C7D" w:rsidP="00E93C7D">
            <w:pPr>
              <w:pStyle w:val="xmsonormal"/>
              <w:ind w:left="360"/>
              <w:rPr>
                <w:rFonts w:asciiTheme="majorHAnsi" w:hAnsiTheme="majorHAnsi" w:cstheme="majorHAnsi"/>
                <w:color w:val="00B050"/>
              </w:rPr>
            </w:pPr>
            <w:r w:rsidRPr="0055383B">
              <w:rPr>
                <w:rFonts w:asciiTheme="majorHAnsi" w:hAnsiTheme="majorHAnsi" w:cstheme="majorHAnsi"/>
                <w:color w:val="00B050"/>
                <w:lang w:val="en-US"/>
              </w:rPr>
              <w:t>Artificial Intelligence, Machine learning and automation to accelerate drug design &amp; synthesis</w:t>
            </w:r>
          </w:p>
        </w:tc>
      </w:tr>
      <w:tr w:rsidR="009D72B4" w:rsidRPr="0055383B" w14:paraId="31FD88D1" w14:textId="77777777" w:rsidTr="00D362DE">
        <w:tc>
          <w:tcPr>
            <w:tcW w:w="2563" w:type="dxa"/>
          </w:tcPr>
          <w:p w14:paraId="27B8AF3B" w14:textId="77777777" w:rsidR="00E93C7D" w:rsidRPr="0055383B" w:rsidRDefault="00E93C7D" w:rsidP="00E93C7D">
            <w:pPr>
              <w:spacing w:before="120"/>
              <w:rPr>
                <w:rFonts w:asciiTheme="majorHAnsi" w:hAnsiTheme="majorHAnsi" w:cstheme="majorHAnsi"/>
                <w:b/>
                <w:bCs/>
                <w:color w:val="00B050"/>
                <w:sz w:val="22"/>
                <w:szCs w:val="22"/>
              </w:rPr>
            </w:pPr>
            <w:r w:rsidRPr="0055383B">
              <w:rPr>
                <w:rFonts w:asciiTheme="majorHAnsi" w:hAnsiTheme="majorHAnsi" w:cstheme="majorHAnsi"/>
                <w:b/>
                <w:bCs/>
                <w:color w:val="00B050"/>
                <w:sz w:val="22"/>
                <w:szCs w:val="22"/>
              </w:rPr>
              <w:t xml:space="preserve">3. Science, Data and Technology </w:t>
            </w:r>
          </w:p>
          <w:p w14:paraId="26B970E4" w14:textId="73273C54" w:rsidR="009D72B4" w:rsidRPr="0055383B" w:rsidRDefault="00E93C7D" w:rsidP="00E93C7D">
            <w:pPr>
              <w:spacing w:before="120"/>
              <w:rPr>
                <w:rFonts w:asciiTheme="majorHAnsi" w:hAnsiTheme="majorHAnsi" w:cstheme="majorHAnsi"/>
                <w:b/>
                <w:bCs/>
                <w:sz w:val="22"/>
                <w:szCs w:val="22"/>
                <w:lang w:val="en-GB"/>
              </w:rPr>
            </w:pPr>
            <w:r w:rsidRPr="0055383B">
              <w:rPr>
                <w:rFonts w:asciiTheme="majorHAnsi" w:hAnsiTheme="majorHAnsi" w:cstheme="majorHAnsi"/>
                <w:i/>
                <w:iCs/>
                <w:color w:val="00B050"/>
                <w:sz w:val="22"/>
                <w:szCs w:val="22"/>
              </w:rPr>
              <w:t>Research which brings data, technology and science together to provide new insights and novel approaches to drug discovery and development.</w:t>
            </w:r>
          </w:p>
        </w:tc>
        <w:tc>
          <w:tcPr>
            <w:tcW w:w="6453" w:type="dxa"/>
          </w:tcPr>
          <w:p w14:paraId="639E183A" w14:textId="77777777" w:rsidR="00E93C7D" w:rsidRPr="0055383B" w:rsidRDefault="00E93C7D" w:rsidP="00E93C7D">
            <w:pPr>
              <w:rPr>
                <w:rFonts w:asciiTheme="majorHAnsi" w:hAnsiTheme="majorHAnsi" w:cstheme="majorHAnsi"/>
                <w:color w:val="00B050"/>
                <w:sz w:val="22"/>
                <w:szCs w:val="22"/>
                <w:lang w:val="en-GB"/>
              </w:rPr>
            </w:pPr>
            <w:r w:rsidRPr="0055383B">
              <w:rPr>
                <w:rFonts w:asciiTheme="majorHAnsi" w:hAnsiTheme="majorHAnsi" w:cstheme="majorHAnsi"/>
                <w:b/>
                <w:bCs/>
                <w:i/>
                <w:iCs/>
                <w:color w:val="00B050"/>
                <w:sz w:val="22"/>
                <w:szCs w:val="22"/>
                <w:lang w:val="en-GB"/>
              </w:rPr>
              <w:t>Bioscience focused research topics  </w:t>
            </w:r>
          </w:p>
          <w:p w14:paraId="431442E9" w14:textId="77777777" w:rsidR="00E93C7D" w:rsidRPr="00E93C7D" w:rsidRDefault="00E93C7D" w:rsidP="00E93C7D">
            <w:pPr>
              <w:pStyle w:val="ListParagraph"/>
              <w:numPr>
                <w:ilvl w:val="0"/>
                <w:numId w:val="32"/>
              </w:numPr>
              <w:rPr>
                <w:rFonts w:asciiTheme="majorHAnsi" w:hAnsiTheme="majorHAnsi" w:cstheme="majorHAnsi"/>
                <w:color w:val="00B050"/>
                <w:sz w:val="22"/>
                <w:szCs w:val="22"/>
                <w:lang w:val="en-GB"/>
              </w:rPr>
            </w:pPr>
            <w:r w:rsidRPr="00E93C7D">
              <w:rPr>
                <w:rFonts w:asciiTheme="majorHAnsi" w:hAnsiTheme="majorHAnsi" w:cstheme="majorHAnsi"/>
                <w:color w:val="00B050"/>
                <w:sz w:val="22"/>
                <w:szCs w:val="22"/>
                <w:lang w:val="en-GB"/>
              </w:rPr>
              <w:t>Predicting synergistic target combinations for the treatment of respiratory and immunological chronic disease</w:t>
            </w:r>
          </w:p>
          <w:p w14:paraId="7B57B650" w14:textId="77777777" w:rsidR="00E93C7D" w:rsidRPr="00E93C7D" w:rsidRDefault="00E93C7D" w:rsidP="00E93C7D">
            <w:pPr>
              <w:pStyle w:val="ListParagraph"/>
              <w:numPr>
                <w:ilvl w:val="0"/>
                <w:numId w:val="32"/>
              </w:numPr>
              <w:rPr>
                <w:rFonts w:asciiTheme="majorHAnsi" w:hAnsiTheme="majorHAnsi" w:cstheme="majorHAnsi"/>
                <w:color w:val="00B050"/>
                <w:sz w:val="22"/>
                <w:szCs w:val="22"/>
                <w:lang w:val="en-GB"/>
              </w:rPr>
            </w:pPr>
            <w:r w:rsidRPr="00E93C7D">
              <w:rPr>
                <w:rFonts w:asciiTheme="majorHAnsi" w:hAnsiTheme="majorHAnsi" w:cstheme="majorHAnsi"/>
                <w:color w:val="00B050"/>
                <w:sz w:val="22"/>
                <w:szCs w:val="22"/>
                <w:lang w:val="en-GB"/>
              </w:rPr>
              <w:t xml:space="preserve">Longitudinal phenotyping of ALS patients, polygenic risk score and co-correlates </w:t>
            </w:r>
          </w:p>
          <w:p w14:paraId="6EFA1AD0" w14:textId="77777777" w:rsidR="00E93C7D" w:rsidRPr="00E93C7D" w:rsidRDefault="00E93C7D" w:rsidP="00E93C7D">
            <w:pPr>
              <w:pStyle w:val="ListParagraph"/>
              <w:numPr>
                <w:ilvl w:val="0"/>
                <w:numId w:val="32"/>
              </w:numPr>
              <w:rPr>
                <w:rFonts w:asciiTheme="majorHAnsi" w:hAnsiTheme="majorHAnsi" w:cstheme="majorHAnsi"/>
                <w:color w:val="00B050"/>
                <w:sz w:val="22"/>
                <w:szCs w:val="22"/>
                <w:lang w:val="en-GB"/>
              </w:rPr>
            </w:pPr>
            <w:r w:rsidRPr="00E93C7D">
              <w:rPr>
                <w:rFonts w:asciiTheme="majorHAnsi" w:hAnsiTheme="majorHAnsi" w:cstheme="majorHAnsi"/>
                <w:color w:val="00B050"/>
                <w:sz w:val="22"/>
                <w:szCs w:val="22"/>
                <w:lang w:val="en-GB"/>
              </w:rPr>
              <w:t xml:space="preserve">Redefining wet lab approaches using Data and AI </w:t>
            </w:r>
          </w:p>
          <w:p w14:paraId="0BE3923B" w14:textId="77777777" w:rsidR="00E93C7D" w:rsidRPr="00E93C7D" w:rsidRDefault="00E93C7D" w:rsidP="00E93C7D">
            <w:pPr>
              <w:pStyle w:val="ListParagraph"/>
              <w:numPr>
                <w:ilvl w:val="0"/>
                <w:numId w:val="32"/>
              </w:numPr>
              <w:rPr>
                <w:rFonts w:asciiTheme="majorHAnsi" w:hAnsiTheme="majorHAnsi" w:cstheme="majorHAnsi"/>
                <w:color w:val="00B050"/>
                <w:sz w:val="22"/>
                <w:szCs w:val="22"/>
                <w:lang w:val="en-GB"/>
              </w:rPr>
            </w:pPr>
            <w:r w:rsidRPr="00E93C7D">
              <w:rPr>
                <w:rFonts w:asciiTheme="majorHAnsi" w:hAnsiTheme="majorHAnsi" w:cstheme="majorHAnsi"/>
                <w:color w:val="00B050"/>
                <w:sz w:val="22"/>
                <w:szCs w:val="22"/>
                <w:lang w:val="en-GB"/>
              </w:rPr>
              <w:t>Optimising clinical trials for speed, cost and success</w:t>
            </w:r>
          </w:p>
          <w:p w14:paraId="346D8DDE" w14:textId="77777777" w:rsidR="00E93C7D" w:rsidRPr="00E93C7D" w:rsidRDefault="00E93C7D" w:rsidP="00E93C7D">
            <w:pPr>
              <w:pStyle w:val="ListParagraph"/>
              <w:numPr>
                <w:ilvl w:val="0"/>
                <w:numId w:val="32"/>
              </w:numPr>
              <w:rPr>
                <w:rFonts w:asciiTheme="majorHAnsi" w:hAnsiTheme="majorHAnsi" w:cstheme="majorHAnsi"/>
                <w:color w:val="00B050"/>
                <w:sz w:val="22"/>
                <w:szCs w:val="22"/>
                <w:lang w:val="en-GB"/>
              </w:rPr>
            </w:pPr>
            <w:r w:rsidRPr="00E93C7D">
              <w:rPr>
                <w:rFonts w:asciiTheme="majorHAnsi" w:hAnsiTheme="majorHAnsi" w:cstheme="majorHAnsi"/>
                <w:color w:val="00B050"/>
                <w:sz w:val="22"/>
                <w:szCs w:val="22"/>
                <w:lang w:val="en-GB"/>
              </w:rPr>
              <w:t>Optimising medicines for patients</w:t>
            </w:r>
          </w:p>
          <w:p w14:paraId="69E84C79" w14:textId="77777777" w:rsidR="00E93C7D" w:rsidRPr="00E93C7D" w:rsidRDefault="00E93C7D" w:rsidP="00E93C7D">
            <w:pPr>
              <w:pStyle w:val="ListParagraph"/>
              <w:numPr>
                <w:ilvl w:val="0"/>
                <w:numId w:val="32"/>
              </w:numPr>
              <w:rPr>
                <w:rFonts w:asciiTheme="majorHAnsi" w:hAnsiTheme="majorHAnsi" w:cstheme="majorHAnsi"/>
                <w:color w:val="00B050"/>
                <w:sz w:val="22"/>
                <w:szCs w:val="22"/>
                <w:lang w:val="en-GB"/>
              </w:rPr>
            </w:pPr>
            <w:r w:rsidRPr="00E93C7D">
              <w:rPr>
                <w:rFonts w:asciiTheme="majorHAnsi" w:hAnsiTheme="majorHAnsi" w:cstheme="majorHAnsi"/>
                <w:color w:val="00B050"/>
                <w:sz w:val="22"/>
                <w:szCs w:val="22"/>
                <w:lang w:val="en-GB"/>
              </w:rPr>
              <w:t xml:space="preserve">Harnessing Data, AI &amp; Automation In clinical pharmacology and safety science </w:t>
            </w:r>
          </w:p>
          <w:p w14:paraId="60803852" w14:textId="77777777" w:rsidR="009D72B4" w:rsidRPr="0055383B" w:rsidRDefault="009D72B4" w:rsidP="00E93C7D">
            <w:pPr>
              <w:pStyle w:val="ListParagraph"/>
              <w:rPr>
                <w:rFonts w:asciiTheme="majorHAnsi" w:hAnsiTheme="majorHAnsi" w:cstheme="majorHAnsi"/>
              </w:rPr>
            </w:pPr>
          </w:p>
        </w:tc>
      </w:tr>
    </w:tbl>
    <w:p w14:paraId="7B7988D7" w14:textId="00839D51" w:rsidR="009D72B4" w:rsidRPr="0055383B" w:rsidRDefault="009D72B4" w:rsidP="008D2FE7">
      <w:pPr>
        <w:spacing w:before="120"/>
        <w:rPr>
          <w:rFonts w:asciiTheme="majorHAnsi" w:hAnsiTheme="majorHAnsi" w:cstheme="majorHAnsi"/>
          <w:sz w:val="22"/>
          <w:szCs w:val="22"/>
        </w:rPr>
      </w:pPr>
    </w:p>
    <w:p w14:paraId="2859E301" w14:textId="77777777" w:rsidR="00853484" w:rsidRPr="0055383B" w:rsidRDefault="00853484">
      <w:pPr>
        <w:rPr>
          <w:rFonts w:asciiTheme="majorHAnsi" w:hAnsiTheme="majorHAnsi" w:cstheme="majorHAnsi"/>
          <w:sz w:val="22"/>
          <w:szCs w:val="22"/>
        </w:rPr>
      </w:pPr>
      <w:r w:rsidRPr="0055383B">
        <w:rPr>
          <w:rFonts w:asciiTheme="majorHAnsi" w:hAnsiTheme="majorHAnsi" w:cstheme="majorHAnsi"/>
          <w:sz w:val="22"/>
          <w:szCs w:val="22"/>
        </w:rPr>
        <w:br w:type="page"/>
      </w:r>
    </w:p>
    <w:p w14:paraId="384F9EE0" w14:textId="77777777" w:rsidR="00853484" w:rsidRPr="0055383B" w:rsidRDefault="00853484" w:rsidP="008D2FE7">
      <w:pPr>
        <w:spacing w:before="120"/>
        <w:rPr>
          <w:rFonts w:asciiTheme="majorHAnsi" w:hAnsiTheme="majorHAnsi" w:cstheme="majorHAnsi"/>
          <w:sz w:val="22"/>
          <w:szCs w:val="22"/>
        </w:rPr>
      </w:pPr>
    </w:p>
    <w:p w14:paraId="3D0E92E6" w14:textId="77777777" w:rsidR="00853484" w:rsidRPr="0055383B" w:rsidRDefault="00853484" w:rsidP="008D2FE7">
      <w:pPr>
        <w:spacing w:before="120"/>
        <w:rPr>
          <w:rFonts w:asciiTheme="majorHAnsi" w:hAnsiTheme="majorHAnsi" w:cstheme="majorHAnsi"/>
          <w:sz w:val="22"/>
          <w:szCs w:val="22"/>
        </w:rPr>
      </w:pPr>
    </w:p>
    <w:p w14:paraId="435C2842" w14:textId="77777777" w:rsidR="0062631C" w:rsidRPr="0055383B" w:rsidRDefault="00C62C89" w:rsidP="0062631C">
      <w:pPr>
        <w:spacing w:before="120"/>
        <w:jc w:val="center"/>
        <w:rPr>
          <w:rFonts w:asciiTheme="majorHAnsi" w:hAnsiTheme="majorHAnsi" w:cstheme="majorHAnsi"/>
          <w:b/>
          <w:bCs/>
          <w:sz w:val="28"/>
          <w:szCs w:val="28"/>
        </w:rPr>
      </w:pPr>
      <w:r w:rsidRPr="0055383B">
        <w:rPr>
          <w:rFonts w:asciiTheme="majorHAnsi" w:hAnsiTheme="majorHAnsi" w:cstheme="majorHAnsi"/>
          <w:b/>
          <w:bCs/>
          <w:sz w:val="28"/>
          <w:szCs w:val="28"/>
        </w:rPr>
        <w:t xml:space="preserve">Appendix </w:t>
      </w:r>
      <w:r w:rsidR="0062631C" w:rsidRPr="0055383B">
        <w:rPr>
          <w:rFonts w:asciiTheme="majorHAnsi" w:hAnsiTheme="majorHAnsi" w:cstheme="majorHAnsi"/>
          <w:b/>
          <w:bCs/>
          <w:sz w:val="28"/>
          <w:szCs w:val="28"/>
        </w:rPr>
        <w:t>3</w:t>
      </w:r>
    </w:p>
    <w:p w14:paraId="5436CD9E" w14:textId="418133C2" w:rsidR="009D72B4" w:rsidRPr="0055383B" w:rsidRDefault="001027A5" w:rsidP="0062631C">
      <w:pPr>
        <w:spacing w:before="120"/>
        <w:jc w:val="center"/>
        <w:rPr>
          <w:rFonts w:asciiTheme="majorHAnsi" w:hAnsiTheme="majorHAnsi" w:cstheme="majorHAnsi"/>
          <w:b/>
          <w:bCs/>
          <w:sz w:val="28"/>
          <w:szCs w:val="28"/>
        </w:rPr>
      </w:pPr>
      <w:r w:rsidRPr="0055383B">
        <w:rPr>
          <w:rFonts w:asciiTheme="majorHAnsi" w:hAnsiTheme="majorHAnsi" w:cstheme="majorHAnsi"/>
          <w:b/>
          <w:bCs/>
          <w:sz w:val="28"/>
          <w:szCs w:val="28"/>
        </w:rPr>
        <w:t>Studentship funding</w:t>
      </w:r>
      <w:r w:rsidR="00C62C89" w:rsidRPr="0055383B">
        <w:rPr>
          <w:rFonts w:asciiTheme="majorHAnsi" w:hAnsiTheme="majorHAnsi" w:cstheme="majorHAnsi"/>
          <w:b/>
          <w:bCs/>
          <w:sz w:val="28"/>
          <w:szCs w:val="28"/>
        </w:rPr>
        <w:t xml:space="preserve"> breakdown</w:t>
      </w:r>
    </w:p>
    <w:p w14:paraId="65FCFEFD" w14:textId="6AF7E3C6" w:rsidR="00BC5DFA" w:rsidRPr="0055383B" w:rsidRDefault="00BC5DFA" w:rsidP="008D2FE7">
      <w:pPr>
        <w:spacing w:before="120"/>
        <w:rPr>
          <w:rFonts w:asciiTheme="majorHAnsi" w:hAnsiTheme="majorHAnsi" w:cstheme="majorHAnsi"/>
          <w:sz w:val="22"/>
          <w:szCs w:val="22"/>
        </w:rPr>
      </w:pPr>
    </w:p>
    <w:p w14:paraId="2B99AEA2" w14:textId="3C0EC5C3" w:rsidR="001C67F7" w:rsidRPr="0055383B" w:rsidRDefault="00BC5DFA" w:rsidP="001C67F7">
      <w:pPr>
        <w:rPr>
          <w:rFonts w:asciiTheme="majorHAnsi" w:eastAsia="Times New Roman" w:hAnsiTheme="majorHAnsi" w:cstheme="majorHAnsi"/>
          <w:color w:val="000000" w:themeColor="text1"/>
          <w:sz w:val="22"/>
          <w:szCs w:val="22"/>
          <w:shd w:val="clear" w:color="auto" w:fill="FFFFFF"/>
          <w:lang w:val="en-GB"/>
        </w:rPr>
      </w:pPr>
      <w:r w:rsidRPr="0055383B">
        <w:rPr>
          <w:rFonts w:asciiTheme="majorHAnsi" w:hAnsiTheme="majorHAnsi" w:cstheme="majorHAnsi"/>
          <w:color w:val="000000" w:themeColor="text1"/>
          <w:sz w:val="22"/>
          <w:szCs w:val="22"/>
        </w:rPr>
        <w:t xml:space="preserve">Please note, the AstraZeneca funded </w:t>
      </w:r>
      <w:proofErr w:type="gramStart"/>
      <w:r w:rsidRPr="0055383B">
        <w:rPr>
          <w:rFonts w:asciiTheme="majorHAnsi" w:hAnsiTheme="majorHAnsi" w:cstheme="majorHAnsi"/>
          <w:color w:val="000000" w:themeColor="text1"/>
          <w:sz w:val="22"/>
          <w:szCs w:val="22"/>
        </w:rPr>
        <w:t>non clinical</w:t>
      </w:r>
      <w:proofErr w:type="gramEnd"/>
      <w:r w:rsidRPr="0055383B">
        <w:rPr>
          <w:rFonts w:asciiTheme="majorHAnsi" w:hAnsiTheme="majorHAnsi" w:cstheme="majorHAnsi"/>
          <w:color w:val="000000" w:themeColor="text1"/>
          <w:sz w:val="22"/>
          <w:szCs w:val="22"/>
        </w:rPr>
        <w:t xml:space="preserve"> studentship </w:t>
      </w:r>
      <w:proofErr w:type="spellStart"/>
      <w:r w:rsidRPr="0055383B">
        <w:rPr>
          <w:rFonts w:asciiTheme="majorHAnsi" w:hAnsiTheme="majorHAnsi" w:cstheme="majorHAnsi"/>
          <w:color w:val="000000" w:themeColor="text1"/>
          <w:sz w:val="22"/>
          <w:szCs w:val="22"/>
        </w:rPr>
        <w:t>program</w:t>
      </w:r>
      <w:r w:rsidR="00D655DA">
        <w:rPr>
          <w:rFonts w:asciiTheme="majorHAnsi" w:hAnsiTheme="majorHAnsi" w:cstheme="majorHAnsi"/>
          <w:color w:val="000000" w:themeColor="text1"/>
          <w:sz w:val="22"/>
          <w:szCs w:val="22"/>
        </w:rPr>
        <w:t>me</w:t>
      </w:r>
      <w:proofErr w:type="spellEnd"/>
      <w:r w:rsidRPr="0055383B">
        <w:rPr>
          <w:rFonts w:asciiTheme="majorHAnsi" w:hAnsiTheme="majorHAnsi" w:cstheme="majorHAnsi"/>
          <w:color w:val="000000" w:themeColor="text1"/>
          <w:sz w:val="22"/>
          <w:szCs w:val="22"/>
        </w:rPr>
        <w:t xml:space="preserve"> covers </w:t>
      </w:r>
      <w:r w:rsidR="001C67F7" w:rsidRPr="0055383B">
        <w:rPr>
          <w:rFonts w:asciiTheme="majorHAnsi" w:eastAsia="Times New Roman" w:hAnsiTheme="majorHAnsi" w:cstheme="majorHAnsi"/>
          <w:color w:val="000000" w:themeColor="text1"/>
          <w:sz w:val="22"/>
          <w:szCs w:val="22"/>
          <w:shd w:val="clear" w:color="auto" w:fill="FFFFFF"/>
          <w:lang w:val="en-GB"/>
        </w:rPr>
        <w:t>academic </w:t>
      </w:r>
      <w:r w:rsidR="001C67F7" w:rsidRPr="0055383B">
        <w:rPr>
          <w:rFonts w:asciiTheme="majorHAnsi" w:eastAsia="Times New Roman" w:hAnsiTheme="majorHAnsi" w:cstheme="majorHAnsi"/>
          <w:bCs/>
          <w:color w:val="000000" w:themeColor="text1"/>
          <w:sz w:val="22"/>
          <w:szCs w:val="22"/>
          <w:shd w:val="clear" w:color="auto" w:fill="FFFFFF"/>
          <w:lang w:val="en-GB"/>
        </w:rPr>
        <w:t>fees</w:t>
      </w:r>
      <w:r w:rsidR="001C67F7" w:rsidRPr="0055383B">
        <w:rPr>
          <w:rFonts w:asciiTheme="majorHAnsi" w:eastAsia="Times New Roman" w:hAnsiTheme="majorHAnsi" w:cstheme="majorHAnsi"/>
          <w:color w:val="000000" w:themeColor="text1"/>
          <w:sz w:val="22"/>
          <w:szCs w:val="22"/>
          <w:shd w:val="clear" w:color="auto" w:fill="FFFFFF"/>
          <w:lang w:val="en-GB"/>
        </w:rPr>
        <w:t xml:space="preserve"> for </w:t>
      </w:r>
      <w:r w:rsidR="001C67F7" w:rsidRPr="0055383B">
        <w:rPr>
          <w:rFonts w:asciiTheme="majorHAnsi" w:eastAsia="Times New Roman" w:hAnsiTheme="majorHAnsi" w:cstheme="majorHAnsi"/>
          <w:b/>
          <w:color w:val="000000" w:themeColor="text1"/>
          <w:sz w:val="22"/>
          <w:szCs w:val="22"/>
          <w:shd w:val="clear" w:color="auto" w:fill="FFFFFF"/>
          <w:lang w:val="en-GB"/>
        </w:rPr>
        <w:t>UK/</w:t>
      </w:r>
      <w:r w:rsidR="001C67F7" w:rsidRPr="0055383B">
        <w:rPr>
          <w:rFonts w:asciiTheme="majorHAnsi" w:eastAsia="Times New Roman" w:hAnsiTheme="majorHAnsi" w:cstheme="majorHAnsi"/>
          <w:b/>
          <w:bCs/>
          <w:color w:val="000000" w:themeColor="text1"/>
          <w:sz w:val="22"/>
          <w:szCs w:val="22"/>
          <w:shd w:val="clear" w:color="auto" w:fill="FFFFFF"/>
          <w:lang w:val="en-GB"/>
        </w:rPr>
        <w:t>home</w:t>
      </w:r>
      <w:r w:rsidR="001C67F7" w:rsidRPr="0055383B">
        <w:rPr>
          <w:rFonts w:asciiTheme="majorHAnsi" w:eastAsia="Times New Roman" w:hAnsiTheme="majorHAnsi" w:cstheme="majorHAnsi"/>
          <w:b/>
          <w:color w:val="000000" w:themeColor="text1"/>
          <w:sz w:val="22"/>
          <w:szCs w:val="22"/>
          <w:shd w:val="clear" w:color="auto" w:fill="FFFFFF"/>
          <w:lang w:val="en-GB"/>
        </w:rPr>
        <w:t> students only</w:t>
      </w:r>
      <w:r w:rsidR="001C67F7" w:rsidRPr="0055383B">
        <w:rPr>
          <w:rFonts w:asciiTheme="majorHAnsi" w:eastAsia="Times New Roman" w:hAnsiTheme="majorHAnsi" w:cstheme="majorHAnsi"/>
          <w:color w:val="000000" w:themeColor="text1"/>
          <w:sz w:val="22"/>
          <w:szCs w:val="22"/>
          <w:shd w:val="clear" w:color="auto" w:fill="FFFFFF"/>
          <w:lang w:val="en-GB"/>
        </w:rPr>
        <w:t xml:space="preserve">. Any additional funding required for </w:t>
      </w:r>
      <w:r w:rsidR="001027A5" w:rsidRPr="0055383B">
        <w:rPr>
          <w:rFonts w:asciiTheme="majorHAnsi" w:eastAsia="Times New Roman" w:hAnsiTheme="majorHAnsi" w:cstheme="majorHAnsi"/>
          <w:color w:val="000000" w:themeColor="text1"/>
          <w:sz w:val="22"/>
          <w:szCs w:val="22"/>
          <w:shd w:val="clear" w:color="auto" w:fill="FFFFFF"/>
          <w:lang w:val="en-GB"/>
        </w:rPr>
        <w:t xml:space="preserve">the </w:t>
      </w:r>
      <w:r w:rsidR="001C67F7" w:rsidRPr="0055383B">
        <w:rPr>
          <w:rFonts w:asciiTheme="majorHAnsi" w:eastAsia="Times New Roman" w:hAnsiTheme="majorHAnsi" w:cstheme="majorHAnsi"/>
          <w:color w:val="000000" w:themeColor="text1"/>
          <w:sz w:val="22"/>
          <w:szCs w:val="22"/>
          <w:shd w:val="clear" w:color="auto" w:fill="FFFFFF"/>
          <w:lang w:val="en-GB"/>
        </w:rPr>
        <w:t xml:space="preserve">recruitment of overseas students will not be covered and will have to be met by the University department or </w:t>
      </w:r>
      <w:r w:rsidR="00E93C7D" w:rsidRPr="0055383B">
        <w:rPr>
          <w:rFonts w:asciiTheme="majorHAnsi" w:eastAsia="Times New Roman" w:hAnsiTheme="majorHAnsi" w:cstheme="majorHAnsi"/>
          <w:color w:val="000000" w:themeColor="text1"/>
          <w:sz w:val="22"/>
          <w:szCs w:val="22"/>
          <w:shd w:val="clear" w:color="auto" w:fill="FFFFFF"/>
          <w:lang w:val="en-GB"/>
        </w:rPr>
        <w:t xml:space="preserve">via </w:t>
      </w:r>
      <w:r w:rsidR="001C67F7" w:rsidRPr="0055383B">
        <w:rPr>
          <w:rFonts w:asciiTheme="majorHAnsi" w:eastAsia="Times New Roman" w:hAnsiTheme="majorHAnsi" w:cstheme="majorHAnsi"/>
          <w:color w:val="000000" w:themeColor="text1"/>
          <w:sz w:val="22"/>
          <w:szCs w:val="22"/>
          <w:shd w:val="clear" w:color="auto" w:fill="FFFFFF"/>
          <w:lang w:val="en-GB"/>
        </w:rPr>
        <w:t>other sources.</w:t>
      </w:r>
    </w:p>
    <w:p w14:paraId="50BAC99B" w14:textId="77777777" w:rsidR="00E93C7D" w:rsidRPr="0055383B" w:rsidRDefault="00E93C7D" w:rsidP="001C67F7">
      <w:pPr>
        <w:rPr>
          <w:rFonts w:asciiTheme="majorHAnsi" w:eastAsia="Times New Roman" w:hAnsiTheme="majorHAnsi" w:cstheme="majorHAnsi"/>
          <w:color w:val="000000" w:themeColor="text1"/>
          <w:sz w:val="22"/>
          <w:szCs w:val="22"/>
          <w:lang w:val="en-GB"/>
        </w:rPr>
      </w:pPr>
    </w:p>
    <w:tbl>
      <w:tblPr>
        <w:tblW w:w="9346" w:type="dxa"/>
        <w:tblLook w:val="04A0" w:firstRow="1" w:lastRow="0" w:firstColumn="1" w:lastColumn="0" w:noHBand="0" w:noVBand="1"/>
      </w:tblPr>
      <w:tblGrid>
        <w:gridCol w:w="2303"/>
        <w:gridCol w:w="1445"/>
        <w:gridCol w:w="1425"/>
        <w:gridCol w:w="1426"/>
        <w:gridCol w:w="1295"/>
        <w:gridCol w:w="1452"/>
      </w:tblGrid>
      <w:tr w:rsidR="00853484" w:rsidRPr="0055383B" w14:paraId="1B570FAC" w14:textId="77777777" w:rsidTr="00853484">
        <w:trPr>
          <w:trHeight w:val="340"/>
        </w:trPr>
        <w:tc>
          <w:tcPr>
            <w:tcW w:w="2303" w:type="dxa"/>
            <w:tcBorders>
              <w:top w:val="single" w:sz="8" w:space="0" w:color="auto"/>
              <w:left w:val="single" w:sz="8" w:space="0" w:color="auto"/>
              <w:bottom w:val="single" w:sz="8" w:space="0" w:color="auto"/>
              <w:right w:val="nil"/>
            </w:tcBorders>
            <w:shd w:val="clear" w:color="auto" w:fill="auto"/>
            <w:noWrap/>
            <w:vAlign w:val="bottom"/>
            <w:hideMark/>
          </w:tcPr>
          <w:p w14:paraId="581E061F" w14:textId="77777777" w:rsidR="00853484" w:rsidRPr="0055383B" w:rsidRDefault="00853484" w:rsidP="00853484">
            <w:pPr>
              <w:rPr>
                <w:rFonts w:asciiTheme="majorHAnsi" w:eastAsia="Times New Roman" w:hAnsiTheme="majorHAnsi" w:cstheme="majorHAnsi"/>
                <w:color w:val="000000"/>
                <w:lang w:val="en-GB" w:eastAsia="en-GB"/>
              </w:rPr>
            </w:pPr>
            <w:r w:rsidRPr="0055383B">
              <w:rPr>
                <w:rFonts w:asciiTheme="majorHAnsi" w:eastAsia="Times New Roman" w:hAnsiTheme="majorHAnsi" w:cstheme="majorHAnsi"/>
                <w:color w:val="000000"/>
                <w:lang w:val="en-GB" w:eastAsia="en-GB"/>
              </w:rPr>
              <w:t> </w:t>
            </w:r>
          </w:p>
        </w:tc>
        <w:tc>
          <w:tcPr>
            <w:tcW w:w="144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2DDBE30" w14:textId="77777777" w:rsidR="00853484" w:rsidRPr="0055383B" w:rsidRDefault="00853484" w:rsidP="00853484">
            <w:pPr>
              <w:jc w:val="both"/>
              <w:rPr>
                <w:rFonts w:asciiTheme="majorHAnsi" w:eastAsia="Times New Roman" w:hAnsiTheme="majorHAnsi" w:cstheme="majorHAnsi"/>
                <w:b/>
                <w:bCs/>
                <w:color w:val="242424"/>
                <w:sz w:val="22"/>
                <w:szCs w:val="22"/>
                <w:lang w:val="en-GB" w:eastAsia="en-GB"/>
              </w:rPr>
            </w:pPr>
            <w:r w:rsidRPr="0055383B">
              <w:rPr>
                <w:rFonts w:asciiTheme="majorHAnsi" w:eastAsia="Times New Roman" w:hAnsiTheme="majorHAnsi" w:cstheme="majorHAnsi"/>
                <w:b/>
                <w:bCs/>
                <w:color w:val="242424"/>
                <w:sz w:val="22"/>
                <w:szCs w:val="22"/>
                <w:lang w:eastAsia="en-GB"/>
              </w:rPr>
              <w:t>Year 1 </w:t>
            </w:r>
            <w:r w:rsidRPr="0055383B">
              <w:rPr>
                <w:rFonts w:asciiTheme="majorHAnsi" w:eastAsia="Times New Roman" w:hAnsiTheme="majorHAnsi" w:cstheme="majorHAnsi"/>
                <w:color w:val="242424"/>
                <w:sz w:val="22"/>
                <w:szCs w:val="22"/>
                <w:lang w:eastAsia="en-GB"/>
              </w:rPr>
              <w:t> </w:t>
            </w:r>
          </w:p>
        </w:tc>
        <w:tc>
          <w:tcPr>
            <w:tcW w:w="1425" w:type="dxa"/>
            <w:tcBorders>
              <w:top w:val="single" w:sz="8" w:space="0" w:color="auto"/>
              <w:left w:val="nil"/>
              <w:bottom w:val="single" w:sz="8" w:space="0" w:color="auto"/>
              <w:right w:val="nil"/>
            </w:tcBorders>
            <w:shd w:val="clear" w:color="000000" w:fill="FFFFFF"/>
            <w:vAlign w:val="center"/>
            <w:hideMark/>
          </w:tcPr>
          <w:p w14:paraId="5FD5F2A1" w14:textId="77777777" w:rsidR="00853484" w:rsidRPr="0055383B" w:rsidRDefault="00853484" w:rsidP="00853484">
            <w:pPr>
              <w:jc w:val="both"/>
              <w:rPr>
                <w:rFonts w:asciiTheme="majorHAnsi" w:eastAsia="Times New Roman" w:hAnsiTheme="majorHAnsi" w:cstheme="majorHAnsi"/>
                <w:b/>
                <w:bCs/>
                <w:color w:val="242424"/>
                <w:sz w:val="22"/>
                <w:szCs w:val="22"/>
                <w:lang w:val="en-GB" w:eastAsia="en-GB"/>
              </w:rPr>
            </w:pPr>
            <w:r w:rsidRPr="0055383B">
              <w:rPr>
                <w:rFonts w:asciiTheme="majorHAnsi" w:eastAsia="Times New Roman" w:hAnsiTheme="majorHAnsi" w:cstheme="majorHAnsi"/>
                <w:b/>
                <w:bCs/>
                <w:color w:val="242424"/>
                <w:sz w:val="22"/>
                <w:szCs w:val="22"/>
                <w:lang w:eastAsia="en-GB"/>
              </w:rPr>
              <w:t>Year 2</w:t>
            </w:r>
            <w:r w:rsidRPr="0055383B">
              <w:rPr>
                <w:rFonts w:asciiTheme="majorHAnsi" w:eastAsia="Times New Roman" w:hAnsiTheme="majorHAnsi" w:cstheme="majorHAnsi"/>
                <w:color w:val="242424"/>
                <w:sz w:val="22"/>
                <w:szCs w:val="22"/>
                <w:lang w:eastAsia="en-GB"/>
              </w:rPr>
              <w:t> </w:t>
            </w:r>
          </w:p>
        </w:tc>
        <w:tc>
          <w:tcPr>
            <w:tcW w:w="1426"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DC9F75C" w14:textId="77777777" w:rsidR="00853484" w:rsidRPr="0055383B" w:rsidRDefault="00853484" w:rsidP="00853484">
            <w:pPr>
              <w:jc w:val="both"/>
              <w:rPr>
                <w:rFonts w:asciiTheme="majorHAnsi" w:eastAsia="Times New Roman" w:hAnsiTheme="majorHAnsi" w:cstheme="majorHAnsi"/>
                <w:b/>
                <w:bCs/>
                <w:color w:val="242424"/>
                <w:sz w:val="22"/>
                <w:szCs w:val="22"/>
                <w:lang w:val="en-GB" w:eastAsia="en-GB"/>
              </w:rPr>
            </w:pPr>
            <w:r w:rsidRPr="0055383B">
              <w:rPr>
                <w:rFonts w:asciiTheme="majorHAnsi" w:eastAsia="Times New Roman" w:hAnsiTheme="majorHAnsi" w:cstheme="majorHAnsi"/>
                <w:b/>
                <w:bCs/>
                <w:color w:val="242424"/>
                <w:sz w:val="22"/>
                <w:szCs w:val="22"/>
                <w:lang w:eastAsia="en-GB"/>
              </w:rPr>
              <w:t>Year 3</w:t>
            </w:r>
            <w:r w:rsidRPr="0055383B">
              <w:rPr>
                <w:rFonts w:asciiTheme="majorHAnsi" w:eastAsia="Times New Roman" w:hAnsiTheme="majorHAnsi" w:cstheme="majorHAnsi"/>
                <w:color w:val="242424"/>
                <w:sz w:val="22"/>
                <w:szCs w:val="22"/>
                <w:lang w:eastAsia="en-GB"/>
              </w:rPr>
              <w:t> </w:t>
            </w:r>
          </w:p>
        </w:tc>
        <w:tc>
          <w:tcPr>
            <w:tcW w:w="1295" w:type="dxa"/>
            <w:tcBorders>
              <w:top w:val="single" w:sz="8" w:space="0" w:color="auto"/>
              <w:left w:val="nil"/>
              <w:bottom w:val="single" w:sz="8" w:space="0" w:color="auto"/>
              <w:right w:val="nil"/>
            </w:tcBorders>
            <w:shd w:val="clear" w:color="000000" w:fill="FFFFFF"/>
            <w:vAlign w:val="center"/>
            <w:hideMark/>
          </w:tcPr>
          <w:p w14:paraId="38235B57" w14:textId="77777777" w:rsidR="00853484" w:rsidRPr="0055383B" w:rsidRDefault="00853484" w:rsidP="00853484">
            <w:pPr>
              <w:jc w:val="both"/>
              <w:rPr>
                <w:rFonts w:asciiTheme="majorHAnsi" w:eastAsia="Times New Roman" w:hAnsiTheme="majorHAnsi" w:cstheme="majorHAnsi"/>
                <w:b/>
                <w:bCs/>
                <w:color w:val="242424"/>
                <w:sz w:val="22"/>
                <w:szCs w:val="22"/>
                <w:lang w:val="en-GB" w:eastAsia="en-GB"/>
              </w:rPr>
            </w:pPr>
            <w:r w:rsidRPr="0055383B">
              <w:rPr>
                <w:rFonts w:asciiTheme="majorHAnsi" w:eastAsia="Times New Roman" w:hAnsiTheme="majorHAnsi" w:cstheme="majorHAnsi"/>
                <w:b/>
                <w:bCs/>
                <w:color w:val="242424"/>
                <w:sz w:val="22"/>
                <w:szCs w:val="22"/>
                <w:lang w:eastAsia="en-GB"/>
              </w:rPr>
              <w:t>Year 4</w:t>
            </w:r>
            <w:r w:rsidRPr="0055383B">
              <w:rPr>
                <w:rFonts w:asciiTheme="majorHAnsi" w:eastAsia="Times New Roman" w:hAnsiTheme="majorHAnsi" w:cstheme="majorHAnsi"/>
                <w:color w:val="242424"/>
                <w:sz w:val="22"/>
                <w:szCs w:val="22"/>
                <w:lang w:eastAsia="en-GB"/>
              </w:rPr>
              <w:t> </w:t>
            </w:r>
          </w:p>
        </w:tc>
        <w:tc>
          <w:tcPr>
            <w:tcW w:w="145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F73E70E" w14:textId="77777777" w:rsidR="00853484" w:rsidRPr="0055383B" w:rsidRDefault="00853484" w:rsidP="00853484">
            <w:pPr>
              <w:jc w:val="both"/>
              <w:rPr>
                <w:rFonts w:asciiTheme="majorHAnsi" w:eastAsia="Times New Roman" w:hAnsiTheme="majorHAnsi" w:cstheme="majorHAnsi"/>
                <w:b/>
                <w:bCs/>
                <w:color w:val="242424"/>
                <w:sz w:val="22"/>
                <w:szCs w:val="22"/>
                <w:lang w:val="en-GB" w:eastAsia="en-GB"/>
              </w:rPr>
            </w:pPr>
            <w:r w:rsidRPr="0055383B">
              <w:rPr>
                <w:rFonts w:asciiTheme="majorHAnsi" w:eastAsia="Times New Roman" w:hAnsiTheme="majorHAnsi" w:cstheme="majorHAnsi"/>
                <w:b/>
                <w:bCs/>
                <w:color w:val="242424"/>
                <w:sz w:val="22"/>
                <w:szCs w:val="22"/>
                <w:lang w:eastAsia="en-GB"/>
              </w:rPr>
              <w:t>Total</w:t>
            </w:r>
            <w:r w:rsidRPr="0055383B">
              <w:rPr>
                <w:rFonts w:asciiTheme="majorHAnsi" w:eastAsia="Times New Roman" w:hAnsiTheme="majorHAnsi" w:cstheme="majorHAnsi"/>
                <w:color w:val="242424"/>
                <w:sz w:val="22"/>
                <w:szCs w:val="22"/>
                <w:lang w:eastAsia="en-GB"/>
              </w:rPr>
              <w:t> </w:t>
            </w:r>
          </w:p>
        </w:tc>
      </w:tr>
      <w:tr w:rsidR="00853484" w:rsidRPr="0055383B" w14:paraId="1505BE5D" w14:textId="77777777" w:rsidTr="00853484">
        <w:trPr>
          <w:trHeight w:val="340"/>
        </w:trPr>
        <w:tc>
          <w:tcPr>
            <w:tcW w:w="2303" w:type="dxa"/>
            <w:tcBorders>
              <w:top w:val="nil"/>
              <w:left w:val="single" w:sz="8" w:space="0" w:color="auto"/>
              <w:bottom w:val="single" w:sz="4" w:space="0" w:color="auto"/>
              <w:right w:val="nil"/>
            </w:tcBorders>
            <w:shd w:val="clear" w:color="000000" w:fill="FFFFFF"/>
            <w:vAlign w:val="center"/>
            <w:hideMark/>
          </w:tcPr>
          <w:p w14:paraId="651B3300" w14:textId="77777777" w:rsidR="00853484" w:rsidRPr="0055383B" w:rsidRDefault="00853484" w:rsidP="00853484">
            <w:pPr>
              <w:jc w:val="both"/>
              <w:rPr>
                <w:rFonts w:asciiTheme="majorHAnsi" w:eastAsia="Times New Roman" w:hAnsiTheme="majorHAnsi" w:cstheme="majorHAnsi"/>
                <w:color w:val="242424"/>
                <w:sz w:val="22"/>
                <w:szCs w:val="22"/>
                <w:lang w:val="en-GB" w:eastAsia="en-GB"/>
              </w:rPr>
            </w:pPr>
            <w:r w:rsidRPr="0055383B">
              <w:rPr>
                <w:rFonts w:asciiTheme="majorHAnsi" w:eastAsia="Times New Roman" w:hAnsiTheme="majorHAnsi" w:cstheme="majorHAnsi"/>
                <w:color w:val="242424"/>
                <w:sz w:val="22"/>
                <w:szCs w:val="22"/>
                <w:lang w:eastAsia="en-GB"/>
              </w:rPr>
              <w:t>Student stipend </w:t>
            </w:r>
          </w:p>
        </w:tc>
        <w:tc>
          <w:tcPr>
            <w:tcW w:w="1445" w:type="dxa"/>
            <w:tcBorders>
              <w:top w:val="nil"/>
              <w:left w:val="single" w:sz="8" w:space="0" w:color="auto"/>
              <w:bottom w:val="single" w:sz="4" w:space="0" w:color="auto"/>
              <w:right w:val="single" w:sz="8" w:space="0" w:color="auto"/>
            </w:tcBorders>
            <w:shd w:val="clear" w:color="000000" w:fill="FFFFFF"/>
            <w:vAlign w:val="center"/>
            <w:hideMark/>
          </w:tcPr>
          <w:p w14:paraId="5F806901" w14:textId="77777777" w:rsidR="00853484" w:rsidRPr="0055383B" w:rsidRDefault="00853484" w:rsidP="00853484">
            <w:pPr>
              <w:jc w:val="both"/>
              <w:rPr>
                <w:rFonts w:asciiTheme="majorHAnsi" w:eastAsia="Times New Roman" w:hAnsiTheme="majorHAnsi" w:cstheme="majorHAnsi"/>
                <w:color w:val="242424"/>
                <w:sz w:val="22"/>
                <w:szCs w:val="22"/>
                <w:lang w:val="en-GB" w:eastAsia="en-GB"/>
              </w:rPr>
            </w:pPr>
            <w:r w:rsidRPr="0055383B">
              <w:rPr>
                <w:rFonts w:asciiTheme="majorHAnsi" w:eastAsia="Times New Roman" w:hAnsiTheme="majorHAnsi" w:cstheme="majorHAnsi"/>
                <w:color w:val="242424"/>
                <w:sz w:val="22"/>
                <w:szCs w:val="22"/>
                <w:lang w:eastAsia="en-GB"/>
              </w:rPr>
              <w:t>(£)</w:t>
            </w:r>
            <w:r w:rsidRPr="0055383B">
              <w:rPr>
                <w:rFonts w:asciiTheme="majorHAnsi" w:eastAsia="Times New Roman" w:hAnsiTheme="majorHAnsi" w:cstheme="majorHAnsi"/>
                <w:color w:val="242424"/>
                <w:lang w:eastAsia="en-GB"/>
              </w:rPr>
              <w:t>21500</w:t>
            </w:r>
            <w:r w:rsidRPr="0055383B">
              <w:rPr>
                <w:rFonts w:asciiTheme="majorHAnsi" w:eastAsia="Times New Roman" w:hAnsiTheme="majorHAnsi" w:cstheme="majorHAnsi"/>
                <w:color w:val="242424"/>
                <w:sz w:val="22"/>
                <w:szCs w:val="22"/>
                <w:lang w:eastAsia="en-GB"/>
              </w:rPr>
              <w:t> </w:t>
            </w:r>
          </w:p>
        </w:tc>
        <w:tc>
          <w:tcPr>
            <w:tcW w:w="1425" w:type="dxa"/>
            <w:tcBorders>
              <w:top w:val="nil"/>
              <w:left w:val="nil"/>
              <w:bottom w:val="single" w:sz="4" w:space="0" w:color="auto"/>
              <w:right w:val="nil"/>
            </w:tcBorders>
            <w:shd w:val="clear" w:color="000000" w:fill="FFFFFF"/>
            <w:vAlign w:val="center"/>
            <w:hideMark/>
          </w:tcPr>
          <w:p w14:paraId="5C493BAE" w14:textId="77777777" w:rsidR="00853484" w:rsidRPr="0055383B" w:rsidRDefault="00853484" w:rsidP="00853484">
            <w:pPr>
              <w:jc w:val="both"/>
              <w:rPr>
                <w:rFonts w:asciiTheme="majorHAnsi" w:eastAsia="Times New Roman" w:hAnsiTheme="majorHAnsi" w:cstheme="majorHAnsi"/>
                <w:color w:val="242424"/>
                <w:sz w:val="22"/>
                <w:szCs w:val="22"/>
                <w:lang w:val="en-GB" w:eastAsia="en-GB"/>
              </w:rPr>
            </w:pPr>
            <w:r w:rsidRPr="0055383B">
              <w:rPr>
                <w:rFonts w:asciiTheme="majorHAnsi" w:eastAsia="Times New Roman" w:hAnsiTheme="majorHAnsi" w:cstheme="majorHAnsi"/>
                <w:color w:val="242424"/>
                <w:sz w:val="22"/>
                <w:szCs w:val="22"/>
                <w:lang w:eastAsia="en-GB"/>
              </w:rPr>
              <w:t>(£)</w:t>
            </w:r>
            <w:r w:rsidRPr="0055383B">
              <w:rPr>
                <w:rFonts w:asciiTheme="majorHAnsi" w:eastAsia="Times New Roman" w:hAnsiTheme="majorHAnsi" w:cstheme="majorHAnsi"/>
                <w:color w:val="242424"/>
                <w:lang w:eastAsia="en-GB"/>
              </w:rPr>
              <w:t>22145</w:t>
            </w:r>
            <w:r w:rsidRPr="0055383B">
              <w:rPr>
                <w:rFonts w:asciiTheme="majorHAnsi" w:eastAsia="Times New Roman" w:hAnsiTheme="majorHAnsi" w:cstheme="majorHAnsi"/>
                <w:color w:val="242424"/>
                <w:sz w:val="22"/>
                <w:szCs w:val="22"/>
                <w:lang w:eastAsia="en-GB"/>
              </w:rPr>
              <w:t> </w:t>
            </w:r>
          </w:p>
        </w:tc>
        <w:tc>
          <w:tcPr>
            <w:tcW w:w="1426" w:type="dxa"/>
            <w:tcBorders>
              <w:top w:val="nil"/>
              <w:left w:val="single" w:sz="8" w:space="0" w:color="auto"/>
              <w:bottom w:val="single" w:sz="4" w:space="0" w:color="auto"/>
              <w:right w:val="single" w:sz="8" w:space="0" w:color="auto"/>
            </w:tcBorders>
            <w:shd w:val="clear" w:color="000000" w:fill="FFFFFF"/>
            <w:vAlign w:val="center"/>
            <w:hideMark/>
          </w:tcPr>
          <w:p w14:paraId="008366C5" w14:textId="77777777" w:rsidR="00853484" w:rsidRPr="0055383B" w:rsidRDefault="00853484" w:rsidP="00853484">
            <w:pPr>
              <w:jc w:val="both"/>
              <w:rPr>
                <w:rFonts w:asciiTheme="majorHAnsi" w:eastAsia="Times New Roman" w:hAnsiTheme="majorHAnsi" w:cstheme="majorHAnsi"/>
                <w:color w:val="242424"/>
                <w:sz w:val="22"/>
                <w:szCs w:val="22"/>
                <w:lang w:val="en-GB" w:eastAsia="en-GB"/>
              </w:rPr>
            </w:pPr>
            <w:r w:rsidRPr="0055383B">
              <w:rPr>
                <w:rFonts w:asciiTheme="majorHAnsi" w:eastAsia="Times New Roman" w:hAnsiTheme="majorHAnsi" w:cstheme="majorHAnsi"/>
                <w:color w:val="242424"/>
                <w:sz w:val="22"/>
                <w:szCs w:val="22"/>
                <w:lang w:eastAsia="en-GB"/>
              </w:rPr>
              <w:t>(£)</w:t>
            </w:r>
            <w:r w:rsidRPr="0055383B">
              <w:rPr>
                <w:rFonts w:asciiTheme="majorHAnsi" w:eastAsia="Times New Roman" w:hAnsiTheme="majorHAnsi" w:cstheme="majorHAnsi"/>
                <w:color w:val="242424"/>
                <w:lang w:eastAsia="en-GB"/>
              </w:rPr>
              <w:t>22810</w:t>
            </w:r>
            <w:r w:rsidRPr="0055383B">
              <w:rPr>
                <w:rFonts w:asciiTheme="majorHAnsi" w:eastAsia="Times New Roman" w:hAnsiTheme="majorHAnsi" w:cstheme="majorHAnsi"/>
                <w:color w:val="242424"/>
                <w:sz w:val="22"/>
                <w:szCs w:val="22"/>
                <w:lang w:eastAsia="en-GB"/>
              </w:rPr>
              <w:t> </w:t>
            </w:r>
          </w:p>
        </w:tc>
        <w:tc>
          <w:tcPr>
            <w:tcW w:w="1295" w:type="dxa"/>
            <w:tcBorders>
              <w:top w:val="nil"/>
              <w:left w:val="nil"/>
              <w:bottom w:val="single" w:sz="4" w:space="0" w:color="auto"/>
              <w:right w:val="nil"/>
            </w:tcBorders>
            <w:shd w:val="clear" w:color="000000" w:fill="FFFFFF"/>
            <w:vAlign w:val="center"/>
            <w:hideMark/>
          </w:tcPr>
          <w:p w14:paraId="4C0A3DE7" w14:textId="77777777" w:rsidR="00853484" w:rsidRPr="0055383B" w:rsidRDefault="00853484" w:rsidP="00853484">
            <w:pPr>
              <w:jc w:val="both"/>
              <w:rPr>
                <w:rFonts w:asciiTheme="majorHAnsi" w:eastAsia="Times New Roman" w:hAnsiTheme="majorHAnsi" w:cstheme="majorHAnsi"/>
                <w:color w:val="242424"/>
                <w:sz w:val="22"/>
                <w:szCs w:val="22"/>
                <w:lang w:val="en-GB" w:eastAsia="en-GB"/>
              </w:rPr>
            </w:pPr>
            <w:r w:rsidRPr="0055383B">
              <w:rPr>
                <w:rFonts w:asciiTheme="majorHAnsi" w:eastAsia="Times New Roman" w:hAnsiTheme="majorHAnsi" w:cstheme="majorHAnsi"/>
                <w:color w:val="242424"/>
                <w:sz w:val="22"/>
                <w:szCs w:val="22"/>
                <w:lang w:eastAsia="en-GB"/>
              </w:rPr>
              <w:t>(£)</w:t>
            </w:r>
            <w:r w:rsidRPr="0055383B">
              <w:rPr>
                <w:rFonts w:asciiTheme="majorHAnsi" w:eastAsia="Times New Roman" w:hAnsiTheme="majorHAnsi" w:cstheme="majorHAnsi"/>
                <w:color w:val="242424"/>
                <w:lang w:eastAsia="en-GB"/>
              </w:rPr>
              <w:t>23495</w:t>
            </w:r>
            <w:r w:rsidRPr="0055383B">
              <w:rPr>
                <w:rFonts w:asciiTheme="majorHAnsi" w:eastAsia="Times New Roman" w:hAnsiTheme="majorHAnsi" w:cstheme="majorHAnsi"/>
                <w:color w:val="242424"/>
                <w:sz w:val="22"/>
                <w:szCs w:val="22"/>
                <w:lang w:eastAsia="en-GB"/>
              </w:rPr>
              <w:t> </w:t>
            </w:r>
          </w:p>
        </w:tc>
        <w:tc>
          <w:tcPr>
            <w:tcW w:w="1452" w:type="dxa"/>
            <w:tcBorders>
              <w:top w:val="nil"/>
              <w:left w:val="single" w:sz="8" w:space="0" w:color="auto"/>
              <w:bottom w:val="single" w:sz="4" w:space="0" w:color="auto"/>
              <w:right w:val="single" w:sz="8" w:space="0" w:color="auto"/>
            </w:tcBorders>
            <w:shd w:val="clear" w:color="000000" w:fill="FFFFFF"/>
            <w:vAlign w:val="center"/>
            <w:hideMark/>
          </w:tcPr>
          <w:p w14:paraId="3FF59272" w14:textId="77777777" w:rsidR="00853484" w:rsidRPr="0055383B" w:rsidRDefault="00853484" w:rsidP="00853484">
            <w:pPr>
              <w:jc w:val="both"/>
              <w:rPr>
                <w:rFonts w:asciiTheme="majorHAnsi" w:eastAsia="Times New Roman" w:hAnsiTheme="majorHAnsi" w:cstheme="majorHAnsi"/>
                <w:color w:val="242424"/>
                <w:sz w:val="22"/>
                <w:szCs w:val="22"/>
                <w:lang w:val="en-GB" w:eastAsia="en-GB"/>
              </w:rPr>
            </w:pPr>
            <w:r w:rsidRPr="0055383B">
              <w:rPr>
                <w:rFonts w:asciiTheme="majorHAnsi" w:eastAsia="Times New Roman" w:hAnsiTheme="majorHAnsi" w:cstheme="majorHAnsi"/>
                <w:color w:val="242424"/>
                <w:sz w:val="22"/>
                <w:szCs w:val="22"/>
                <w:lang w:eastAsia="en-GB"/>
              </w:rPr>
              <w:t>(£)</w:t>
            </w:r>
            <w:r w:rsidRPr="0055383B">
              <w:rPr>
                <w:rFonts w:asciiTheme="majorHAnsi" w:eastAsia="Times New Roman" w:hAnsiTheme="majorHAnsi" w:cstheme="majorHAnsi"/>
                <w:color w:val="242424"/>
                <w:lang w:eastAsia="en-GB"/>
              </w:rPr>
              <w:t>89950</w:t>
            </w:r>
            <w:r w:rsidRPr="0055383B">
              <w:rPr>
                <w:rFonts w:asciiTheme="majorHAnsi" w:eastAsia="Times New Roman" w:hAnsiTheme="majorHAnsi" w:cstheme="majorHAnsi"/>
                <w:color w:val="242424"/>
                <w:sz w:val="22"/>
                <w:szCs w:val="22"/>
                <w:lang w:eastAsia="en-GB"/>
              </w:rPr>
              <w:t> </w:t>
            </w:r>
          </w:p>
        </w:tc>
      </w:tr>
      <w:tr w:rsidR="00853484" w:rsidRPr="0055383B" w14:paraId="569AF2F9" w14:textId="77777777" w:rsidTr="00853484">
        <w:trPr>
          <w:trHeight w:val="340"/>
        </w:trPr>
        <w:tc>
          <w:tcPr>
            <w:tcW w:w="2303" w:type="dxa"/>
            <w:tcBorders>
              <w:top w:val="nil"/>
              <w:left w:val="single" w:sz="8" w:space="0" w:color="auto"/>
              <w:bottom w:val="single" w:sz="4" w:space="0" w:color="auto"/>
              <w:right w:val="nil"/>
            </w:tcBorders>
            <w:shd w:val="clear" w:color="000000" w:fill="FFFFFF"/>
            <w:vAlign w:val="center"/>
            <w:hideMark/>
          </w:tcPr>
          <w:p w14:paraId="5B4BCA4A" w14:textId="77777777" w:rsidR="00853484" w:rsidRPr="0055383B" w:rsidRDefault="00853484" w:rsidP="00853484">
            <w:pPr>
              <w:jc w:val="both"/>
              <w:rPr>
                <w:rFonts w:asciiTheme="majorHAnsi" w:eastAsia="Times New Roman" w:hAnsiTheme="majorHAnsi" w:cstheme="majorHAnsi"/>
                <w:color w:val="242424"/>
                <w:sz w:val="22"/>
                <w:szCs w:val="22"/>
                <w:lang w:val="en-GB" w:eastAsia="en-GB"/>
              </w:rPr>
            </w:pPr>
            <w:r w:rsidRPr="0055383B">
              <w:rPr>
                <w:rFonts w:asciiTheme="majorHAnsi" w:eastAsia="Times New Roman" w:hAnsiTheme="majorHAnsi" w:cstheme="majorHAnsi"/>
                <w:color w:val="242424"/>
                <w:sz w:val="22"/>
                <w:szCs w:val="22"/>
                <w:lang w:eastAsia="en-GB"/>
              </w:rPr>
              <w:t>Combined fees </w:t>
            </w:r>
            <w:r w:rsidRPr="0055383B">
              <w:rPr>
                <w:rFonts w:asciiTheme="majorHAnsi" w:eastAsia="Times New Roman" w:hAnsiTheme="majorHAnsi" w:cstheme="majorHAnsi"/>
                <w:color w:val="000000"/>
                <w:sz w:val="16"/>
                <w:szCs w:val="16"/>
                <w:lang w:eastAsia="en-GB"/>
              </w:rPr>
              <w:t> </w:t>
            </w:r>
          </w:p>
        </w:tc>
        <w:tc>
          <w:tcPr>
            <w:tcW w:w="1445" w:type="dxa"/>
            <w:tcBorders>
              <w:top w:val="nil"/>
              <w:left w:val="single" w:sz="8" w:space="0" w:color="auto"/>
              <w:bottom w:val="single" w:sz="4" w:space="0" w:color="auto"/>
              <w:right w:val="single" w:sz="8" w:space="0" w:color="auto"/>
            </w:tcBorders>
            <w:shd w:val="clear" w:color="000000" w:fill="FFFFFF"/>
            <w:vAlign w:val="center"/>
            <w:hideMark/>
          </w:tcPr>
          <w:p w14:paraId="059C61F0" w14:textId="77777777" w:rsidR="00853484" w:rsidRPr="0055383B" w:rsidRDefault="00853484" w:rsidP="00853484">
            <w:pPr>
              <w:jc w:val="both"/>
              <w:rPr>
                <w:rFonts w:asciiTheme="majorHAnsi" w:eastAsia="Times New Roman" w:hAnsiTheme="majorHAnsi" w:cstheme="majorHAnsi"/>
                <w:color w:val="242424"/>
                <w:lang w:val="en-GB" w:eastAsia="en-GB"/>
              </w:rPr>
            </w:pPr>
            <w:r w:rsidRPr="0055383B">
              <w:rPr>
                <w:rFonts w:asciiTheme="majorHAnsi" w:eastAsia="Times New Roman" w:hAnsiTheme="majorHAnsi" w:cstheme="majorHAnsi"/>
                <w:color w:val="242424"/>
                <w:bdr w:val="none" w:sz="0" w:space="0" w:color="auto" w:frame="1"/>
                <w:lang w:val="en-GB" w:eastAsia="en-GB"/>
              </w:rPr>
              <w:t>(£)9387</w:t>
            </w:r>
          </w:p>
        </w:tc>
        <w:tc>
          <w:tcPr>
            <w:tcW w:w="1425" w:type="dxa"/>
            <w:tcBorders>
              <w:top w:val="nil"/>
              <w:left w:val="nil"/>
              <w:bottom w:val="single" w:sz="4" w:space="0" w:color="auto"/>
              <w:right w:val="nil"/>
            </w:tcBorders>
            <w:shd w:val="clear" w:color="000000" w:fill="FFFFFF"/>
            <w:vAlign w:val="center"/>
            <w:hideMark/>
          </w:tcPr>
          <w:p w14:paraId="5B65DAA0" w14:textId="77777777" w:rsidR="00853484" w:rsidRPr="0055383B" w:rsidRDefault="00853484" w:rsidP="00853484">
            <w:pPr>
              <w:jc w:val="both"/>
              <w:rPr>
                <w:rFonts w:asciiTheme="majorHAnsi" w:eastAsia="Times New Roman" w:hAnsiTheme="majorHAnsi" w:cstheme="majorHAnsi"/>
                <w:color w:val="242424"/>
                <w:lang w:val="en-GB" w:eastAsia="en-GB"/>
              </w:rPr>
            </w:pPr>
            <w:r w:rsidRPr="0055383B">
              <w:rPr>
                <w:rFonts w:asciiTheme="majorHAnsi" w:eastAsia="Times New Roman" w:hAnsiTheme="majorHAnsi" w:cstheme="majorHAnsi"/>
                <w:color w:val="242424"/>
                <w:bdr w:val="none" w:sz="0" w:space="0" w:color="auto" w:frame="1"/>
                <w:lang w:val="en-GB" w:eastAsia="en-GB"/>
              </w:rPr>
              <w:t>(£)9387</w:t>
            </w:r>
          </w:p>
        </w:tc>
        <w:tc>
          <w:tcPr>
            <w:tcW w:w="1426" w:type="dxa"/>
            <w:tcBorders>
              <w:top w:val="nil"/>
              <w:left w:val="single" w:sz="8" w:space="0" w:color="auto"/>
              <w:bottom w:val="single" w:sz="4" w:space="0" w:color="auto"/>
              <w:right w:val="single" w:sz="8" w:space="0" w:color="auto"/>
            </w:tcBorders>
            <w:shd w:val="clear" w:color="000000" w:fill="FFFFFF"/>
            <w:vAlign w:val="center"/>
            <w:hideMark/>
          </w:tcPr>
          <w:p w14:paraId="6D810CEE" w14:textId="77777777" w:rsidR="00853484" w:rsidRPr="0055383B" w:rsidRDefault="00853484" w:rsidP="00853484">
            <w:pPr>
              <w:jc w:val="both"/>
              <w:rPr>
                <w:rFonts w:asciiTheme="majorHAnsi" w:eastAsia="Times New Roman" w:hAnsiTheme="majorHAnsi" w:cstheme="majorHAnsi"/>
                <w:color w:val="242424"/>
                <w:lang w:val="en-GB" w:eastAsia="en-GB"/>
              </w:rPr>
            </w:pPr>
            <w:r w:rsidRPr="0055383B">
              <w:rPr>
                <w:rFonts w:asciiTheme="majorHAnsi" w:eastAsia="Times New Roman" w:hAnsiTheme="majorHAnsi" w:cstheme="majorHAnsi"/>
                <w:color w:val="242424"/>
                <w:bdr w:val="none" w:sz="0" w:space="0" w:color="auto" w:frame="1"/>
                <w:lang w:val="en-GB" w:eastAsia="en-GB"/>
              </w:rPr>
              <w:t>(£)9387</w:t>
            </w:r>
          </w:p>
        </w:tc>
        <w:tc>
          <w:tcPr>
            <w:tcW w:w="1295" w:type="dxa"/>
            <w:tcBorders>
              <w:top w:val="nil"/>
              <w:left w:val="nil"/>
              <w:bottom w:val="single" w:sz="4" w:space="0" w:color="auto"/>
              <w:right w:val="nil"/>
            </w:tcBorders>
            <w:shd w:val="clear" w:color="000000" w:fill="FFFFFF"/>
            <w:vAlign w:val="center"/>
            <w:hideMark/>
          </w:tcPr>
          <w:p w14:paraId="0AD9FA61" w14:textId="77777777" w:rsidR="00853484" w:rsidRPr="0055383B" w:rsidRDefault="00853484" w:rsidP="00853484">
            <w:pPr>
              <w:jc w:val="both"/>
              <w:rPr>
                <w:rFonts w:asciiTheme="majorHAnsi" w:eastAsia="Times New Roman" w:hAnsiTheme="majorHAnsi" w:cstheme="majorHAnsi"/>
                <w:color w:val="242424"/>
                <w:sz w:val="22"/>
                <w:szCs w:val="22"/>
                <w:lang w:val="en-GB" w:eastAsia="en-GB"/>
              </w:rPr>
            </w:pPr>
            <w:r w:rsidRPr="0055383B">
              <w:rPr>
                <w:rFonts w:asciiTheme="majorHAnsi" w:eastAsia="Times New Roman" w:hAnsiTheme="majorHAnsi" w:cstheme="majorHAnsi"/>
                <w:color w:val="242424"/>
                <w:sz w:val="22"/>
                <w:szCs w:val="22"/>
                <w:lang w:eastAsia="en-GB"/>
              </w:rPr>
              <w:t>  </w:t>
            </w:r>
          </w:p>
        </w:tc>
        <w:tc>
          <w:tcPr>
            <w:tcW w:w="1452" w:type="dxa"/>
            <w:tcBorders>
              <w:top w:val="nil"/>
              <w:left w:val="single" w:sz="8" w:space="0" w:color="auto"/>
              <w:bottom w:val="single" w:sz="4" w:space="0" w:color="auto"/>
              <w:right w:val="single" w:sz="8" w:space="0" w:color="auto"/>
            </w:tcBorders>
            <w:shd w:val="clear" w:color="000000" w:fill="FFFFFF"/>
            <w:vAlign w:val="center"/>
            <w:hideMark/>
          </w:tcPr>
          <w:p w14:paraId="67670EB6" w14:textId="77777777" w:rsidR="00853484" w:rsidRPr="0055383B" w:rsidRDefault="00853484" w:rsidP="00853484">
            <w:pPr>
              <w:jc w:val="both"/>
              <w:rPr>
                <w:rFonts w:asciiTheme="majorHAnsi" w:eastAsia="Times New Roman" w:hAnsiTheme="majorHAnsi" w:cstheme="majorHAnsi"/>
                <w:color w:val="242424"/>
                <w:sz w:val="22"/>
                <w:szCs w:val="22"/>
                <w:lang w:val="en-GB" w:eastAsia="en-GB"/>
              </w:rPr>
            </w:pPr>
            <w:r w:rsidRPr="0055383B">
              <w:rPr>
                <w:rFonts w:asciiTheme="majorHAnsi" w:eastAsia="Times New Roman" w:hAnsiTheme="majorHAnsi" w:cstheme="majorHAnsi"/>
                <w:color w:val="242424"/>
                <w:sz w:val="22"/>
                <w:szCs w:val="22"/>
                <w:lang w:eastAsia="en-GB"/>
              </w:rPr>
              <w:t>(£)</w:t>
            </w:r>
            <w:r w:rsidRPr="0055383B">
              <w:rPr>
                <w:rFonts w:asciiTheme="majorHAnsi" w:eastAsia="Times New Roman" w:hAnsiTheme="majorHAnsi" w:cstheme="majorHAnsi"/>
                <w:color w:val="242424"/>
                <w:lang w:eastAsia="en-GB"/>
              </w:rPr>
              <w:t>28161</w:t>
            </w:r>
          </w:p>
        </w:tc>
      </w:tr>
      <w:tr w:rsidR="00853484" w:rsidRPr="0055383B" w14:paraId="5F1F9532" w14:textId="77777777" w:rsidTr="00853484">
        <w:trPr>
          <w:trHeight w:val="340"/>
        </w:trPr>
        <w:tc>
          <w:tcPr>
            <w:tcW w:w="2303" w:type="dxa"/>
            <w:tcBorders>
              <w:top w:val="nil"/>
              <w:left w:val="single" w:sz="8" w:space="0" w:color="auto"/>
              <w:bottom w:val="single" w:sz="4" w:space="0" w:color="auto"/>
              <w:right w:val="nil"/>
            </w:tcBorders>
            <w:shd w:val="clear" w:color="000000" w:fill="FFFFFF"/>
            <w:vAlign w:val="center"/>
            <w:hideMark/>
          </w:tcPr>
          <w:p w14:paraId="2925358F" w14:textId="77777777" w:rsidR="00853484" w:rsidRPr="0055383B" w:rsidRDefault="00853484" w:rsidP="00853484">
            <w:pPr>
              <w:jc w:val="both"/>
              <w:rPr>
                <w:rFonts w:asciiTheme="majorHAnsi" w:eastAsia="Times New Roman" w:hAnsiTheme="majorHAnsi" w:cstheme="majorHAnsi"/>
                <w:color w:val="242424"/>
                <w:sz w:val="22"/>
                <w:szCs w:val="22"/>
                <w:lang w:val="en-GB" w:eastAsia="en-GB"/>
              </w:rPr>
            </w:pPr>
            <w:r w:rsidRPr="0055383B">
              <w:rPr>
                <w:rFonts w:asciiTheme="majorHAnsi" w:eastAsia="Times New Roman" w:hAnsiTheme="majorHAnsi" w:cstheme="majorHAnsi"/>
                <w:color w:val="242424"/>
                <w:sz w:val="22"/>
                <w:szCs w:val="22"/>
                <w:lang w:eastAsia="en-GB"/>
              </w:rPr>
              <w:t>Consumables </w:t>
            </w:r>
          </w:p>
        </w:tc>
        <w:tc>
          <w:tcPr>
            <w:tcW w:w="1445" w:type="dxa"/>
            <w:tcBorders>
              <w:top w:val="nil"/>
              <w:left w:val="single" w:sz="8" w:space="0" w:color="auto"/>
              <w:bottom w:val="single" w:sz="4" w:space="0" w:color="auto"/>
              <w:right w:val="single" w:sz="8" w:space="0" w:color="auto"/>
            </w:tcBorders>
            <w:shd w:val="clear" w:color="000000" w:fill="FFFFFF"/>
            <w:vAlign w:val="center"/>
            <w:hideMark/>
          </w:tcPr>
          <w:p w14:paraId="13847D41" w14:textId="77777777" w:rsidR="00853484" w:rsidRPr="0055383B" w:rsidRDefault="00853484" w:rsidP="00853484">
            <w:pPr>
              <w:jc w:val="both"/>
              <w:rPr>
                <w:rFonts w:asciiTheme="majorHAnsi" w:eastAsia="Times New Roman" w:hAnsiTheme="majorHAnsi" w:cstheme="majorHAnsi"/>
                <w:color w:val="242424"/>
                <w:sz w:val="22"/>
                <w:szCs w:val="22"/>
                <w:lang w:val="en-GB" w:eastAsia="en-GB"/>
              </w:rPr>
            </w:pPr>
            <w:r w:rsidRPr="0055383B">
              <w:rPr>
                <w:rFonts w:asciiTheme="majorHAnsi" w:eastAsia="Times New Roman" w:hAnsiTheme="majorHAnsi" w:cstheme="majorHAnsi"/>
                <w:color w:val="242424"/>
                <w:sz w:val="22"/>
                <w:szCs w:val="22"/>
                <w:lang w:eastAsia="en-GB"/>
              </w:rPr>
              <w:t>(£)</w:t>
            </w:r>
            <w:r w:rsidRPr="0055383B">
              <w:rPr>
                <w:rFonts w:asciiTheme="majorHAnsi" w:eastAsia="Times New Roman" w:hAnsiTheme="majorHAnsi" w:cstheme="majorHAnsi"/>
                <w:color w:val="242424"/>
                <w:lang w:eastAsia="en-GB"/>
              </w:rPr>
              <w:t>11000</w:t>
            </w:r>
            <w:r w:rsidRPr="0055383B">
              <w:rPr>
                <w:rFonts w:asciiTheme="majorHAnsi" w:eastAsia="Times New Roman" w:hAnsiTheme="majorHAnsi" w:cstheme="majorHAnsi"/>
                <w:color w:val="242424"/>
                <w:sz w:val="22"/>
                <w:szCs w:val="22"/>
                <w:lang w:eastAsia="en-GB"/>
              </w:rPr>
              <w:t> </w:t>
            </w:r>
          </w:p>
        </w:tc>
        <w:tc>
          <w:tcPr>
            <w:tcW w:w="1425" w:type="dxa"/>
            <w:tcBorders>
              <w:top w:val="nil"/>
              <w:left w:val="nil"/>
              <w:bottom w:val="single" w:sz="4" w:space="0" w:color="auto"/>
              <w:right w:val="nil"/>
            </w:tcBorders>
            <w:shd w:val="clear" w:color="000000" w:fill="FFFFFF"/>
            <w:vAlign w:val="center"/>
            <w:hideMark/>
          </w:tcPr>
          <w:p w14:paraId="5CC5D2F8" w14:textId="77777777" w:rsidR="00853484" w:rsidRPr="0055383B" w:rsidRDefault="00853484" w:rsidP="00853484">
            <w:pPr>
              <w:jc w:val="both"/>
              <w:rPr>
                <w:rFonts w:asciiTheme="majorHAnsi" w:eastAsia="Times New Roman" w:hAnsiTheme="majorHAnsi" w:cstheme="majorHAnsi"/>
                <w:color w:val="242424"/>
                <w:sz w:val="22"/>
                <w:szCs w:val="22"/>
                <w:lang w:val="en-GB" w:eastAsia="en-GB"/>
              </w:rPr>
            </w:pPr>
            <w:r w:rsidRPr="0055383B">
              <w:rPr>
                <w:rFonts w:asciiTheme="majorHAnsi" w:eastAsia="Times New Roman" w:hAnsiTheme="majorHAnsi" w:cstheme="majorHAnsi"/>
                <w:color w:val="242424"/>
                <w:sz w:val="22"/>
                <w:szCs w:val="22"/>
                <w:lang w:eastAsia="en-GB"/>
              </w:rPr>
              <w:t>(£)</w:t>
            </w:r>
            <w:r w:rsidRPr="0055383B">
              <w:rPr>
                <w:rFonts w:asciiTheme="majorHAnsi" w:eastAsia="Times New Roman" w:hAnsiTheme="majorHAnsi" w:cstheme="majorHAnsi"/>
                <w:color w:val="242424"/>
                <w:lang w:eastAsia="en-GB"/>
              </w:rPr>
              <w:t>11000</w:t>
            </w:r>
            <w:r w:rsidRPr="0055383B">
              <w:rPr>
                <w:rFonts w:asciiTheme="majorHAnsi" w:eastAsia="Times New Roman" w:hAnsiTheme="majorHAnsi" w:cstheme="majorHAnsi"/>
                <w:color w:val="242424"/>
                <w:sz w:val="22"/>
                <w:szCs w:val="22"/>
                <w:lang w:eastAsia="en-GB"/>
              </w:rPr>
              <w:t> </w:t>
            </w:r>
          </w:p>
        </w:tc>
        <w:tc>
          <w:tcPr>
            <w:tcW w:w="1426" w:type="dxa"/>
            <w:tcBorders>
              <w:top w:val="nil"/>
              <w:left w:val="single" w:sz="8" w:space="0" w:color="auto"/>
              <w:bottom w:val="single" w:sz="4" w:space="0" w:color="auto"/>
              <w:right w:val="single" w:sz="8" w:space="0" w:color="auto"/>
            </w:tcBorders>
            <w:shd w:val="clear" w:color="000000" w:fill="FFFFFF"/>
            <w:vAlign w:val="center"/>
            <w:hideMark/>
          </w:tcPr>
          <w:p w14:paraId="2C3B6251" w14:textId="77777777" w:rsidR="00853484" w:rsidRPr="0055383B" w:rsidRDefault="00853484" w:rsidP="00853484">
            <w:pPr>
              <w:jc w:val="both"/>
              <w:rPr>
                <w:rFonts w:asciiTheme="majorHAnsi" w:eastAsia="Times New Roman" w:hAnsiTheme="majorHAnsi" w:cstheme="majorHAnsi"/>
                <w:color w:val="242424"/>
                <w:sz w:val="22"/>
                <w:szCs w:val="22"/>
                <w:lang w:val="en-GB" w:eastAsia="en-GB"/>
              </w:rPr>
            </w:pPr>
            <w:r w:rsidRPr="0055383B">
              <w:rPr>
                <w:rFonts w:asciiTheme="majorHAnsi" w:eastAsia="Times New Roman" w:hAnsiTheme="majorHAnsi" w:cstheme="majorHAnsi"/>
                <w:color w:val="242424"/>
                <w:sz w:val="22"/>
                <w:szCs w:val="22"/>
                <w:lang w:eastAsia="en-GB"/>
              </w:rPr>
              <w:t>(£)</w:t>
            </w:r>
            <w:r w:rsidRPr="0055383B">
              <w:rPr>
                <w:rFonts w:asciiTheme="majorHAnsi" w:eastAsia="Times New Roman" w:hAnsiTheme="majorHAnsi" w:cstheme="majorHAnsi"/>
                <w:color w:val="242424"/>
                <w:lang w:eastAsia="en-GB"/>
              </w:rPr>
              <w:t>11000</w:t>
            </w:r>
            <w:r w:rsidRPr="0055383B">
              <w:rPr>
                <w:rFonts w:asciiTheme="majorHAnsi" w:eastAsia="Times New Roman" w:hAnsiTheme="majorHAnsi" w:cstheme="majorHAnsi"/>
                <w:color w:val="242424"/>
                <w:sz w:val="22"/>
                <w:szCs w:val="22"/>
                <w:lang w:eastAsia="en-GB"/>
              </w:rPr>
              <w:t> </w:t>
            </w:r>
          </w:p>
        </w:tc>
        <w:tc>
          <w:tcPr>
            <w:tcW w:w="1295" w:type="dxa"/>
            <w:tcBorders>
              <w:top w:val="nil"/>
              <w:left w:val="nil"/>
              <w:bottom w:val="single" w:sz="4" w:space="0" w:color="auto"/>
              <w:right w:val="nil"/>
            </w:tcBorders>
            <w:shd w:val="clear" w:color="000000" w:fill="FFFFFF"/>
            <w:vAlign w:val="center"/>
            <w:hideMark/>
          </w:tcPr>
          <w:p w14:paraId="7D377851" w14:textId="77777777" w:rsidR="00853484" w:rsidRPr="0055383B" w:rsidRDefault="00853484" w:rsidP="00853484">
            <w:pPr>
              <w:jc w:val="both"/>
              <w:rPr>
                <w:rFonts w:asciiTheme="majorHAnsi" w:eastAsia="Times New Roman" w:hAnsiTheme="majorHAnsi" w:cstheme="majorHAnsi"/>
                <w:color w:val="242424"/>
                <w:sz w:val="22"/>
                <w:szCs w:val="22"/>
                <w:lang w:val="en-GB" w:eastAsia="en-GB"/>
              </w:rPr>
            </w:pPr>
            <w:r w:rsidRPr="0055383B">
              <w:rPr>
                <w:rFonts w:asciiTheme="majorHAnsi" w:eastAsia="Times New Roman" w:hAnsiTheme="majorHAnsi" w:cstheme="majorHAnsi"/>
                <w:color w:val="242424"/>
                <w:sz w:val="22"/>
                <w:szCs w:val="22"/>
                <w:lang w:eastAsia="en-GB"/>
              </w:rPr>
              <w:t>  </w:t>
            </w:r>
          </w:p>
        </w:tc>
        <w:tc>
          <w:tcPr>
            <w:tcW w:w="1452" w:type="dxa"/>
            <w:tcBorders>
              <w:top w:val="nil"/>
              <w:left w:val="single" w:sz="8" w:space="0" w:color="auto"/>
              <w:bottom w:val="single" w:sz="4" w:space="0" w:color="auto"/>
              <w:right w:val="single" w:sz="8" w:space="0" w:color="auto"/>
            </w:tcBorders>
            <w:shd w:val="clear" w:color="000000" w:fill="FFFFFF"/>
            <w:vAlign w:val="center"/>
            <w:hideMark/>
          </w:tcPr>
          <w:p w14:paraId="540FB2C9" w14:textId="77777777" w:rsidR="00853484" w:rsidRPr="0055383B" w:rsidRDefault="00853484" w:rsidP="00853484">
            <w:pPr>
              <w:jc w:val="both"/>
              <w:rPr>
                <w:rFonts w:asciiTheme="majorHAnsi" w:eastAsia="Times New Roman" w:hAnsiTheme="majorHAnsi" w:cstheme="majorHAnsi"/>
                <w:color w:val="242424"/>
                <w:sz w:val="22"/>
                <w:szCs w:val="22"/>
                <w:lang w:val="en-GB" w:eastAsia="en-GB"/>
              </w:rPr>
            </w:pPr>
            <w:r w:rsidRPr="0055383B">
              <w:rPr>
                <w:rFonts w:asciiTheme="majorHAnsi" w:eastAsia="Times New Roman" w:hAnsiTheme="majorHAnsi" w:cstheme="majorHAnsi"/>
                <w:color w:val="242424"/>
                <w:sz w:val="22"/>
                <w:szCs w:val="22"/>
                <w:lang w:eastAsia="en-GB"/>
              </w:rPr>
              <w:t>(£)</w:t>
            </w:r>
            <w:r w:rsidRPr="0055383B">
              <w:rPr>
                <w:rFonts w:asciiTheme="majorHAnsi" w:eastAsia="Times New Roman" w:hAnsiTheme="majorHAnsi" w:cstheme="majorHAnsi"/>
                <w:color w:val="242424"/>
                <w:lang w:eastAsia="en-GB"/>
              </w:rPr>
              <w:t>33000</w:t>
            </w:r>
            <w:r w:rsidRPr="0055383B">
              <w:rPr>
                <w:rFonts w:asciiTheme="majorHAnsi" w:eastAsia="Times New Roman" w:hAnsiTheme="majorHAnsi" w:cstheme="majorHAnsi"/>
                <w:color w:val="242424"/>
                <w:sz w:val="22"/>
                <w:szCs w:val="22"/>
                <w:lang w:eastAsia="en-GB"/>
              </w:rPr>
              <w:t> </w:t>
            </w:r>
          </w:p>
        </w:tc>
      </w:tr>
      <w:tr w:rsidR="00853484" w:rsidRPr="0055383B" w14:paraId="24DCB7B5" w14:textId="77777777" w:rsidTr="00853484">
        <w:trPr>
          <w:trHeight w:val="340"/>
        </w:trPr>
        <w:tc>
          <w:tcPr>
            <w:tcW w:w="2303" w:type="dxa"/>
            <w:tcBorders>
              <w:top w:val="nil"/>
              <w:left w:val="single" w:sz="8" w:space="0" w:color="auto"/>
              <w:bottom w:val="single" w:sz="4" w:space="0" w:color="auto"/>
              <w:right w:val="nil"/>
            </w:tcBorders>
            <w:shd w:val="clear" w:color="000000" w:fill="FFFFFF"/>
            <w:vAlign w:val="center"/>
            <w:hideMark/>
          </w:tcPr>
          <w:p w14:paraId="4161CC0F" w14:textId="77777777" w:rsidR="00853484" w:rsidRPr="0055383B" w:rsidRDefault="00853484" w:rsidP="00853484">
            <w:pPr>
              <w:jc w:val="both"/>
              <w:rPr>
                <w:rFonts w:asciiTheme="majorHAnsi" w:eastAsia="Times New Roman" w:hAnsiTheme="majorHAnsi" w:cstheme="majorHAnsi"/>
                <w:color w:val="242424"/>
                <w:sz w:val="22"/>
                <w:szCs w:val="22"/>
                <w:lang w:val="en-GB" w:eastAsia="en-GB"/>
              </w:rPr>
            </w:pPr>
            <w:r w:rsidRPr="0055383B">
              <w:rPr>
                <w:rFonts w:asciiTheme="majorHAnsi" w:eastAsia="Times New Roman" w:hAnsiTheme="majorHAnsi" w:cstheme="majorHAnsi"/>
                <w:color w:val="242424"/>
                <w:sz w:val="22"/>
                <w:szCs w:val="22"/>
                <w:lang w:eastAsia="en-GB"/>
              </w:rPr>
              <w:t>T&amp;S </w:t>
            </w:r>
          </w:p>
        </w:tc>
        <w:tc>
          <w:tcPr>
            <w:tcW w:w="1445" w:type="dxa"/>
            <w:tcBorders>
              <w:top w:val="nil"/>
              <w:left w:val="single" w:sz="8" w:space="0" w:color="auto"/>
              <w:bottom w:val="single" w:sz="4" w:space="0" w:color="auto"/>
              <w:right w:val="single" w:sz="8" w:space="0" w:color="auto"/>
            </w:tcBorders>
            <w:shd w:val="clear" w:color="000000" w:fill="FFFFFF"/>
            <w:vAlign w:val="center"/>
            <w:hideMark/>
          </w:tcPr>
          <w:p w14:paraId="5FDE1FB5" w14:textId="77777777" w:rsidR="00853484" w:rsidRPr="0055383B" w:rsidRDefault="00853484" w:rsidP="00853484">
            <w:pPr>
              <w:jc w:val="both"/>
              <w:rPr>
                <w:rFonts w:asciiTheme="majorHAnsi" w:eastAsia="Times New Roman" w:hAnsiTheme="majorHAnsi" w:cstheme="majorHAnsi"/>
                <w:color w:val="242424"/>
                <w:sz w:val="22"/>
                <w:szCs w:val="22"/>
                <w:lang w:val="en-GB" w:eastAsia="en-GB"/>
              </w:rPr>
            </w:pPr>
            <w:r w:rsidRPr="0055383B">
              <w:rPr>
                <w:rFonts w:asciiTheme="majorHAnsi" w:eastAsia="Times New Roman" w:hAnsiTheme="majorHAnsi" w:cstheme="majorHAnsi"/>
                <w:color w:val="242424"/>
                <w:sz w:val="22"/>
                <w:szCs w:val="22"/>
                <w:lang w:eastAsia="en-GB"/>
              </w:rPr>
              <w:t>(£)</w:t>
            </w:r>
            <w:r w:rsidRPr="0055383B">
              <w:rPr>
                <w:rFonts w:asciiTheme="majorHAnsi" w:eastAsia="Times New Roman" w:hAnsiTheme="majorHAnsi" w:cstheme="majorHAnsi"/>
                <w:color w:val="242424"/>
                <w:lang w:eastAsia="en-GB"/>
              </w:rPr>
              <w:t>1500</w:t>
            </w:r>
            <w:r w:rsidRPr="0055383B">
              <w:rPr>
                <w:rFonts w:asciiTheme="majorHAnsi" w:eastAsia="Times New Roman" w:hAnsiTheme="majorHAnsi" w:cstheme="majorHAnsi"/>
                <w:color w:val="242424"/>
                <w:sz w:val="22"/>
                <w:szCs w:val="22"/>
                <w:lang w:eastAsia="en-GB"/>
              </w:rPr>
              <w:t> </w:t>
            </w:r>
          </w:p>
        </w:tc>
        <w:tc>
          <w:tcPr>
            <w:tcW w:w="1425" w:type="dxa"/>
            <w:tcBorders>
              <w:top w:val="nil"/>
              <w:left w:val="nil"/>
              <w:bottom w:val="single" w:sz="4" w:space="0" w:color="auto"/>
              <w:right w:val="nil"/>
            </w:tcBorders>
            <w:shd w:val="clear" w:color="000000" w:fill="FFFFFF"/>
            <w:vAlign w:val="center"/>
            <w:hideMark/>
          </w:tcPr>
          <w:p w14:paraId="67734ECC" w14:textId="77777777" w:rsidR="00853484" w:rsidRPr="0055383B" w:rsidRDefault="00853484" w:rsidP="00853484">
            <w:pPr>
              <w:jc w:val="both"/>
              <w:rPr>
                <w:rFonts w:asciiTheme="majorHAnsi" w:eastAsia="Times New Roman" w:hAnsiTheme="majorHAnsi" w:cstheme="majorHAnsi"/>
                <w:color w:val="242424"/>
                <w:sz w:val="22"/>
                <w:szCs w:val="22"/>
                <w:lang w:val="en-GB" w:eastAsia="en-GB"/>
              </w:rPr>
            </w:pPr>
            <w:r w:rsidRPr="0055383B">
              <w:rPr>
                <w:rFonts w:asciiTheme="majorHAnsi" w:eastAsia="Times New Roman" w:hAnsiTheme="majorHAnsi" w:cstheme="majorHAnsi"/>
                <w:color w:val="242424"/>
                <w:sz w:val="22"/>
                <w:szCs w:val="22"/>
                <w:lang w:eastAsia="en-GB"/>
              </w:rPr>
              <w:t>(£)</w:t>
            </w:r>
            <w:r w:rsidRPr="0055383B">
              <w:rPr>
                <w:rFonts w:asciiTheme="majorHAnsi" w:eastAsia="Times New Roman" w:hAnsiTheme="majorHAnsi" w:cstheme="majorHAnsi"/>
                <w:color w:val="242424"/>
                <w:lang w:eastAsia="en-GB"/>
              </w:rPr>
              <w:t>1500</w:t>
            </w:r>
            <w:r w:rsidRPr="0055383B">
              <w:rPr>
                <w:rFonts w:asciiTheme="majorHAnsi" w:eastAsia="Times New Roman" w:hAnsiTheme="majorHAnsi" w:cstheme="majorHAnsi"/>
                <w:color w:val="242424"/>
                <w:sz w:val="22"/>
                <w:szCs w:val="22"/>
                <w:lang w:eastAsia="en-GB"/>
              </w:rPr>
              <w:t> </w:t>
            </w:r>
          </w:p>
        </w:tc>
        <w:tc>
          <w:tcPr>
            <w:tcW w:w="1426" w:type="dxa"/>
            <w:tcBorders>
              <w:top w:val="nil"/>
              <w:left w:val="single" w:sz="8" w:space="0" w:color="auto"/>
              <w:bottom w:val="single" w:sz="4" w:space="0" w:color="auto"/>
              <w:right w:val="single" w:sz="8" w:space="0" w:color="auto"/>
            </w:tcBorders>
            <w:shd w:val="clear" w:color="000000" w:fill="FFFFFF"/>
            <w:vAlign w:val="center"/>
            <w:hideMark/>
          </w:tcPr>
          <w:p w14:paraId="4DA2E577" w14:textId="77777777" w:rsidR="00853484" w:rsidRPr="0055383B" w:rsidRDefault="00853484" w:rsidP="00853484">
            <w:pPr>
              <w:jc w:val="both"/>
              <w:rPr>
                <w:rFonts w:asciiTheme="majorHAnsi" w:eastAsia="Times New Roman" w:hAnsiTheme="majorHAnsi" w:cstheme="majorHAnsi"/>
                <w:color w:val="242424"/>
                <w:sz w:val="22"/>
                <w:szCs w:val="22"/>
                <w:lang w:val="en-GB" w:eastAsia="en-GB"/>
              </w:rPr>
            </w:pPr>
            <w:r w:rsidRPr="0055383B">
              <w:rPr>
                <w:rFonts w:asciiTheme="majorHAnsi" w:eastAsia="Times New Roman" w:hAnsiTheme="majorHAnsi" w:cstheme="majorHAnsi"/>
                <w:color w:val="242424"/>
                <w:sz w:val="22"/>
                <w:szCs w:val="22"/>
                <w:lang w:eastAsia="en-GB"/>
              </w:rPr>
              <w:t>(£)</w:t>
            </w:r>
            <w:r w:rsidRPr="0055383B">
              <w:rPr>
                <w:rFonts w:asciiTheme="majorHAnsi" w:eastAsia="Times New Roman" w:hAnsiTheme="majorHAnsi" w:cstheme="majorHAnsi"/>
                <w:color w:val="242424"/>
                <w:lang w:eastAsia="en-GB"/>
              </w:rPr>
              <w:t>2000</w:t>
            </w:r>
            <w:r w:rsidRPr="0055383B">
              <w:rPr>
                <w:rFonts w:asciiTheme="majorHAnsi" w:eastAsia="Times New Roman" w:hAnsiTheme="majorHAnsi" w:cstheme="majorHAnsi"/>
                <w:color w:val="242424"/>
                <w:sz w:val="22"/>
                <w:szCs w:val="22"/>
                <w:lang w:eastAsia="en-GB"/>
              </w:rPr>
              <w:t> </w:t>
            </w:r>
          </w:p>
        </w:tc>
        <w:tc>
          <w:tcPr>
            <w:tcW w:w="1295" w:type="dxa"/>
            <w:tcBorders>
              <w:top w:val="nil"/>
              <w:left w:val="nil"/>
              <w:bottom w:val="single" w:sz="4" w:space="0" w:color="auto"/>
              <w:right w:val="nil"/>
            </w:tcBorders>
            <w:shd w:val="clear" w:color="000000" w:fill="FFFFFF"/>
            <w:vAlign w:val="center"/>
            <w:hideMark/>
          </w:tcPr>
          <w:p w14:paraId="7D49DBA5" w14:textId="77777777" w:rsidR="00853484" w:rsidRPr="0055383B" w:rsidRDefault="00853484" w:rsidP="00853484">
            <w:pPr>
              <w:jc w:val="both"/>
              <w:rPr>
                <w:rFonts w:asciiTheme="majorHAnsi" w:eastAsia="Times New Roman" w:hAnsiTheme="majorHAnsi" w:cstheme="majorHAnsi"/>
                <w:b/>
                <w:bCs/>
                <w:color w:val="242424"/>
                <w:sz w:val="22"/>
                <w:szCs w:val="22"/>
                <w:lang w:val="en-GB" w:eastAsia="en-GB"/>
              </w:rPr>
            </w:pPr>
            <w:r w:rsidRPr="0055383B">
              <w:rPr>
                <w:rFonts w:asciiTheme="majorHAnsi" w:eastAsia="Times New Roman" w:hAnsiTheme="majorHAnsi" w:cstheme="majorHAnsi"/>
                <w:b/>
                <w:bCs/>
                <w:color w:val="242424"/>
                <w:sz w:val="22"/>
                <w:szCs w:val="22"/>
                <w:lang w:eastAsia="en-GB"/>
              </w:rPr>
              <w:t> </w:t>
            </w:r>
            <w:r w:rsidRPr="0055383B">
              <w:rPr>
                <w:rFonts w:asciiTheme="majorHAnsi" w:eastAsia="Times New Roman" w:hAnsiTheme="majorHAnsi" w:cstheme="majorHAnsi"/>
                <w:color w:val="242424"/>
                <w:sz w:val="22"/>
                <w:szCs w:val="22"/>
                <w:lang w:eastAsia="en-GB"/>
              </w:rPr>
              <w:t> </w:t>
            </w:r>
          </w:p>
        </w:tc>
        <w:tc>
          <w:tcPr>
            <w:tcW w:w="1452" w:type="dxa"/>
            <w:tcBorders>
              <w:top w:val="nil"/>
              <w:left w:val="single" w:sz="8" w:space="0" w:color="auto"/>
              <w:bottom w:val="single" w:sz="4" w:space="0" w:color="auto"/>
              <w:right w:val="single" w:sz="8" w:space="0" w:color="auto"/>
            </w:tcBorders>
            <w:shd w:val="clear" w:color="000000" w:fill="FFFFFF"/>
            <w:vAlign w:val="center"/>
            <w:hideMark/>
          </w:tcPr>
          <w:p w14:paraId="157C4BD8" w14:textId="77777777" w:rsidR="00853484" w:rsidRPr="0055383B" w:rsidRDefault="00853484" w:rsidP="00853484">
            <w:pPr>
              <w:jc w:val="both"/>
              <w:rPr>
                <w:rFonts w:asciiTheme="majorHAnsi" w:eastAsia="Times New Roman" w:hAnsiTheme="majorHAnsi" w:cstheme="majorHAnsi"/>
                <w:color w:val="242424"/>
                <w:sz w:val="22"/>
                <w:szCs w:val="22"/>
                <w:lang w:val="en-GB" w:eastAsia="en-GB"/>
              </w:rPr>
            </w:pPr>
            <w:r w:rsidRPr="0055383B">
              <w:rPr>
                <w:rFonts w:asciiTheme="majorHAnsi" w:eastAsia="Times New Roman" w:hAnsiTheme="majorHAnsi" w:cstheme="majorHAnsi"/>
                <w:color w:val="242424"/>
                <w:sz w:val="22"/>
                <w:szCs w:val="22"/>
                <w:lang w:eastAsia="en-GB"/>
              </w:rPr>
              <w:t>(£)5000 </w:t>
            </w:r>
          </w:p>
        </w:tc>
      </w:tr>
      <w:tr w:rsidR="00853484" w:rsidRPr="0055383B" w14:paraId="177CDBEE" w14:textId="77777777" w:rsidTr="00853484">
        <w:trPr>
          <w:trHeight w:val="360"/>
        </w:trPr>
        <w:tc>
          <w:tcPr>
            <w:tcW w:w="2303" w:type="dxa"/>
            <w:tcBorders>
              <w:top w:val="nil"/>
              <w:left w:val="single" w:sz="8" w:space="0" w:color="auto"/>
              <w:bottom w:val="single" w:sz="8" w:space="0" w:color="auto"/>
              <w:right w:val="nil"/>
            </w:tcBorders>
            <w:shd w:val="clear" w:color="000000" w:fill="FFFFFF"/>
            <w:vAlign w:val="center"/>
            <w:hideMark/>
          </w:tcPr>
          <w:p w14:paraId="43EF0FDC" w14:textId="77777777" w:rsidR="00853484" w:rsidRPr="0055383B" w:rsidRDefault="00853484" w:rsidP="00853484">
            <w:pPr>
              <w:jc w:val="both"/>
              <w:rPr>
                <w:rFonts w:asciiTheme="majorHAnsi" w:eastAsia="Times New Roman" w:hAnsiTheme="majorHAnsi" w:cstheme="majorHAnsi"/>
                <w:b/>
                <w:bCs/>
                <w:color w:val="242424"/>
                <w:sz w:val="22"/>
                <w:szCs w:val="22"/>
                <w:lang w:val="en-GB" w:eastAsia="en-GB"/>
              </w:rPr>
            </w:pPr>
            <w:r w:rsidRPr="0055383B">
              <w:rPr>
                <w:rFonts w:asciiTheme="majorHAnsi" w:eastAsia="Times New Roman" w:hAnsiTheme="majorHAnsi" w:cstheme="majorHAnsi"/>
                <w:b/>
                <w:bCs/>
                <w:color w:val="242424"/>
                <w:sz w:val="22"/>
                <w:szCs w:val="22"/>
                <w:lang w:eastAsia="en-GB"/>
              </w:rPr>
              <w:t>Total</w:t>
            </w:r>
            <w:r w:rsidRPr="0055383B">
              <w:rPr>
                <w:rFonts w:asciiTheme="majorHAnsi" w:eastAsia="Times New Roman" w:hAnsiTheme="majorHAnsi" w:cstheme="majorHAnsi"/>
                <w:color w:val="242424"/>
                <w:sz w:val="22"/>
                <w:szCs w:val="22"/>
                <w:lang w:eastAsia="en-GB"/>
              </w:rPr>
              <w:t> </w:t>
            </w:r>
          </w:p>
        </w:tc>
        <w:tc>
          <w:tcPr>
            <w:tcW w:w="1445" w:type="dxa"/>
            <w:tcBorders>
              <w:top w:val="nil"/>
              <w:left w:val="single" w:sz="8" w:space="0" w:color="auto"/>
              <w:bottom w:val="single" w:sz="8" w:space="0" w:color="auto"/>
              <w:right w:val="single" w:sz="8" w:space="0" w:color="auto"/>
            </w:tcBorders>
            <w:shd w:val="clear" w:color="000000" w:fill="FFFFFF"/>
            <w:vAlign w:val="center"/>
            <w:hideMark/>
          </w:tcPr>
          <w:p w14:paraId="45404283" w14:textId="36BB3642" w:rsidR="00853484" w:rsidRPr="0055383B" w:rsidRDefault="00853484" w:rsidP="00853484">
            <w:pPr>
              <w:jc w:val="both"/>
              <w:rPr>
                <w:rFonts w:asciiTheme="majorHAnsi" w:eastAsia="Times New Roman" w:hAnsiTheme="majorHAnsi" w:cstheme="majorHAnsi"/>
                <w:color w:val="242424"/>
                <w:sz w:val="22"/>
                <w:szCs w:val="22"/>
                <w:lang w:val="en-GB" w:eastAsia="en-GB"/>
              </w:rPr>
            </w:pPr>
            <w:r w:rsidRPr="0055383B">
              <w:rPr>
                <w:rFonts w:asciiTheme="majorHAnsi" w:eastAsia="Times New Roman" w:hAnsiTheme="majorHAnsi" w:cstheme="majorHAnsi"/>
                <w:color w:val="242424"/>
                <w:sz w:val="22"/>
                <w:szCs w:val="22"/>
                <w:lang w:eastAsia="en-GB"/>
              </w:rPr>
              <w:t>(£)</w:t>
            </w:r>
            <w:r w:rsidRPr="0055383B">
              <w:rPr>
                <w:rFonts w:asciiTheme="majorHAnsi" w:eastAsia="Times New Roman" w:hAnsiTheme="majorHAnsi" w:cstheme="majorHAnsi"/>
                <w:color w:val="242424"/>
                <w:lang w:eastAsia="en-GB"/>
              </w:rPr>
              <w:t>43</w:t>
            </w:r>
            <w:r w:rsidR="00AA11A2">
              <w:rPr>
                <w:rFonts w:asciiTheme="majorHAnsi" w:eastAsia="Times New Roman" w:hAnsiTheme="majorHAnsi" w:cstheme="majorHAnsi"/>
                <w:color w:val="242424"/>
                <w:lang w:eastAsia="en-GB"/>
              </w:rPr>
              <w:t>387</w:t>
            </w:r>
          </w:p>
        </w:tc>
        <w:tc>
          <w:tcPr>
            <w:tcW w:w="1425" w:type="dxa"/>
            <w:tcBorders>
              <w:top w:val="nil"/>
              <w:left w:val="nil"/>
              <w:bottom w:val="single" w:sz="8" w:space="0" w:color="auto"/>
              <w:right w:val="nil"/>
            </w:tcBorders>
            <w:shd w:val="clear" w:color="000000" w:fill="FFFFFF"/>
            <w:vAlign w:val="center"/>
            <w:hideMark/>
          </w:tcPr>
          <w:p w14:paraId="4D448264" w14:textId="76CB65C2" w:rsidR="00853484" w:rsidRPr="0055383B" w:rsidRDefault="00853484" w:rsidP="00853484">
            <w:pPr>
              <w:jc w:val="both"/>
              <w:rPr>
                <w:rFonts w:asciiTheme="majorHAnsi" w:eastAsia="Times New Roman" w:hAnsiTheme="majorHAnsi" w:cstheme="majorHAnsi"/>
                <w:color w:val="242424"/>
                <w:sz w:val="22"/>
                <w:szCs w:val="22"/>
                <w:lang w:val="en-GB" w:eastAsia="en-GB"/>
              </w:rPr>
            </w:pPr>
            <w:r w:rsidRPr="0055383B">
              <w:rPr>
                <w:rFonts w:asciiTheme="majorHAnsi" w:eastAsia="Times New Roman" w:hAnsiTheme="majorHAnsi" w:cstheme="majorHAnsi"/>
                <w:color w:val="242424"/>
                <w:sz w:val="22"/>
                <w:szCs w:val="22"/>
                <w:lang w:eastAsia="en-GB"/>
              </w:rPr>
              <w:t>(£)</w:t>
            </w:r>
            <w:r w:rsidRPr="0055383B">
              <w:rPr>
                <w:rFonts w:asciiTheme="majorHAnsi" w:eastAsia="Times New Roman" w:hAnsiTheme="majorHAnsi" w:cstheme="majorHAnsi"/>
                <w:color w:val="242424"/>
                <w:lang w:eastAsia="en-GB"/>
              </w:rPr>
              <w:t>4</w:t>
            </w:r>
            <w:r w:rsidR="00AA11A2">
              <w:rPr>
                <w:rFonts w:asciiTheme="majorHAnsi" w:eastAsia="Times New Roman" w:hAnsiTheme="majorHAnsi" w:cstheme="majorHAnsi"/>
                <w:color w:val="242424"/>
                <w:lang w:eastAsia="en-GB"/>
              </w:rPr>
              <w:t>4032</w:t>
            </w:r>
          </w:p>
        </w:tc>
        <w:tc>
          <w:tcPr>
            <w:tcW w:w="1426" w:type="dxa"/>
            <w:tcBorders>
              <w:top w:val="nil"/>
              <w:left w:val="single" w:sz="8" w:space="0" w:color="auto"/>
              <w:bottom w:val="single" w:sz="8" w:space="0" w:color="auto"/>
              <w:right w:val="single" w:sz="8" w:space="0" w:color="auto"/>
            </w:tcBorders>
            <w:shd w:val="clear" w:color="000000" w:fill="FFFFFF"/>
            <w:vAlign w:val="center"/>
            <w:hideMark/>
          </w:tcPr>
          <w:p w14:paraId="584B1842" w14:textId="0D7E052C" w:rsidR="00853484" w:rsidRPr="0055383B" w:rsidRDefault="00853484" w:rsidP="00853484">
            <w:pPr>
              <w:jc w:val="both"/>
              <w:rPr>
                <w:rFonts w:asciiTheme="majorHAnsi" w:eastAsia="Times New Roman" w:hAnsiTheme="majorHAnsi" w:cstheme="majorHAnsi"/>
                <w:color w:val="242424"/>
                <w:sz w:val="22"/>
                <w:szCs w:val="22"/>
                <w:lang w:val="en-GB" w:eastAsia="en-GB"/>
              </w:rPr>
            </w:pPr>
            <w:r w:rsidRPr="0055383B">
              <w:rPr>
                <w:rFonts w:asciiTheme="majorHAnsi" w:eastAsia="Times New Roman" w:hAnsiTheme="majorHAnsi" w:cstheme="majorHAnsi"/>
                <w:color w:val="242424"/>
                <w:sz w:val="22"/>
                <w:szCs w:val="22"/>
                <w:lang w:eastAsia="en-GB"/>
              </w:rPr>
              <w:t>(£)</w:t>
            </w:r>
            <w:r w:rsidRPr="0055383B">
              <w:rPr>
                <w:rFonts w:asciiTheme="majorHAnsi" w:eastAsia="Times New Roman" w:hAnsiTheme="majorHAnsi" w:cstheme="majorHAnsi"/>
                <w:color w:val="242424"/>
                <w:lang w:eastAsia="en-GB"/>
              </w:rPr>
              <w:t>4</w:t>
            </w:r>
            <w:r w:rsidR="00AA11A2">
              <w:rPr>
                <w:rFonts w:asciiTheme="majorHAnsi" w:eastAsia="Times New Roman" w:hAnsiTheme="majorHAnsi" w:cstheme="majorHAnsi"/>
                <w:color w:val="242424"/>
                <w:lang w:eastAsia="en-GB"/>
              </w:rPr>
              <w:t>4197</w:t>
            </w:r>
          </w:p>
        </w:tc>
        <w:tc>
          <w:tcPr>
            <w:tcW w:w="1295" w:type="dxa"/>
            <w:tcBorders>
              <w:top w:val="nil"/>
              <w:left w:val="nil"/>
              <w:bottom w:val="single" w:sz="8" w:space="0" w:color="auto"/>
              <w:right w:val="nil"/>
            </w:tcBorders>
            <w:shd w:val="clear" w:color="000000" w:fill="FFFFFF"/>
            <w:vAlign w:val="center"/>
            <w:hideMark/>
          </w:tcPr>
          <w:p w14:paraId="53EE8553" w14:textId="77777777" w:rsidR="00853484" w:rsidRPr="0055383B" w:rsidRDefault="00853484" w:rsidP="00853484">
            <w:pPr>
              <w:jc w:val="both"/>
              <w:rPr>
                <w:rFonts w:asciiTheme="majorHAnsi" w:eastAsia="Times New Roman" w:hAnsiTheme="majorHAnsi" w:cstheme="majorHAnsi"/>
                <w:color w:val="242424"/>
                <w:sz w:val="22"/>
                <w:szCs w:val="22"/>
                <w:lang w:val="en-GB" w:eastAsia="en-GB"/>
              </w:rPr>
            </w:pPr>
            <w:r w:rsidRPr="0055383B">
              <w:rPr>
                <w:rFonts w:asciiTheme="majorHAnsi" w:eastAsia="Times New Roman" w:hAnsiTheme="majorHAnsi" w:cstheme="majorHAnsi"/>
                <w:color w:val="242424"/>
                <w:sz w:val="22"/>
                <w:szCs w:val="22"/>
                <w:lang w:eastAsia="en-GB"/>
              </w:rPr>
              <w:t>(£)</w:t>
            </w:r>
            <w:r w:rsidRPr="0055383B">
              <w:rPr>
                <w:rFonts w:asciiTheme="majorHAnsi" w:eastAsia="Times New Roman" w:hAnsiTheme="majorHAnsi" w:cstheme="majorHAnsi"/>
                <w:color w:val="242424"/>
                <w:lang w:eastAsia="en-GB"/>
              </w:rPr>
              <w:t>23495</w:t>
            </w:r>
            <w:r w:rsidRPr="0055383B">
              <w:rPr>
                <w:rFonts w:asciiTheme="majorHAnsi" w:eastAsia="Times New Roman" w:hAnsiTheme="majorHAnsi" w:cstheme="majorHAnsi"/>
                <w:color w:val="242424"/>
                <w:sz w:val="22"/>
                <w:szCs w:val="22"/>
                <w:lang w:eastAsia="en-GB"/>
              </w:rPr>
              <w:t> </w:t>
            </w:r>
          </w:p>
        </w:tc>
        <w:tc>
          <w:tcPr>
            <w:tcW w:w="1452" w:type="dxa"/>
            <w:tcBorders>
              <w:top w:val="nil"/>
              <w:left w:val="single" w:sz="8" w:space="0" w:color="auto"/>
              <w:bottom w:val="single" w:sz="8" w:space="0" w:color="auto"/>
              <w:right w:val="single" w:sz="8" w:space="0" w:color="auto"/>
            </w:tcBorders>
            <w:shd w:val="clear" w:color="000000" w:fill="FFFF00"/>
            <w:vAlign w:val="center"/>
            <w:hideMark/>
          </w:tcPr>
          <w:p w14:paraId="007DA9D5" w14:textId="77777777" w:rsidR="00853484" w:rsidRPr="0055383B" w:rsidRDefault="00853484" w:rsidP="00853484">
            <w:pPr>
              <w:jc w:val="both"/>
              <w:rPr>
                <w:rFonts w:asciiTheme="majorHAnsi" w:eastAsia="Times New Roman" w:hAnsiTheme="majorHAnsi" w:cstheme="majorHAnsi"/>
                <w:color w:val="242424"/>
                <w:sz w:val="22"/>
                <w:szCs w:val="22"/>
                <w:lang w:val="en-GB" w:eastAsia="en-GB"/>
              </w:rPr>
            </w:pPr>
            <w:r w:rsidRPr="0055383B">
              <w:rPr>
                <w:rFonts w:asciiTheme="majorHAnsi" w:eastAsia="Times New Roman" w:hAnsiTheme="majorHAnsi" w:cstheme="majorHAnsi"/>
                <w:color w:val="242424"/>
                <w:sz w:val="22"/>
                <w:szCs w:val="22"/>
                <w:lang w:eastAsia="en-GB"/>
              </w:rPr>
              <w:t>(£)</w:t>
            </w:r>
            <w:r w:rsidRPr="0055383B">
              <w:rPr>
                <w:rFonts w:asciiTheme="majorHAnsi" w:eastAsia="Times New Roman" w:hAnsiTheme="majorHAnsi" w:cstheme="majorHAnsi"/>
                <w:b/>
                <w:bCs/>
                <w:color w:val="242424"/>
                <w:u w:val="single"/>
                <w:lang w:eastAsia="en-GB"/>
              </w:rPr>
              <w:t>156111</w:t>
            </w:r>
          </w:p>
        </w:tc>
      </w:tr>
    </w:tbl>
    <w:p w14:paraId="74722A7F" w14:textId="5AD53C1A" w:rsidR="00C62C89" w:rsidRPr="0055383B" w:rsidRDefault="00C62C89" w:rsidP="008D2FE7">
      <w:pPr>
        <w:spacing w:before="120"/>
        <w:rPr>
          <w:rFonts w:asciiTheme="majorHAnsi" w:hAnsiTheme="majorHAnsi" w:cstheme="majorHAnsi"/>
          <w:color w:val="000000" w:themeColor="text1"/>
          <w:sz w:val="22"/>
          <w:szCs w:val="22"/>
        </w:rPr>
      </w:pPr>
    </w:p>
    <w:p w14:paraId="416F95ED" w14:textId="77777777" w:rsidR="00C62C89" w:rsidRPr="0055383B" w:rsidRDefault="00C62C89" w:rsidP="008D2FE7">
      <w:pPr>
        <w:spacing w:before="120"/>
        <w:rPr>
          <w:rFonts w:asciiTheme="majorHAnsi" w:hAnsiTheme="majorHAnsi" w:cstheme="majorHAnsi"/>
          <w:sz w:val="22"/>
          <w:szCs w:val="22"/>
        </w:rPr>
      </w:pPr>
    </w:p>
    <w:p w14:paraId="6D740262" w14:textId="168C6DDA" w:rsidR="009D72B4" w:rsidRPr="0055383B" w:rsidRDefault="009D72B4" w:rsidP="008D2FE7">
      <w:pPr>
        <w:spacing w:before="120"/>
        <w:rPr>
          <w:rFonts w:asciiTheme="majorHAnsi" w:hAnsiTheme="majorHAnsi" w:cstheme="majorHAnsi"/>
          <w:sz w:val="22"/>
          <w:szCs w:val="22"/>
        </w:rPr>
      </w:pPr>
    </w:p>
    <w:p w14:paraId="245F0E9A" w14:textId="6DBFEB94" w:rsidR="009D72B4" w:rsidRPr="0055383B" w:rsidRDefault="009D72B4" w:rsidP="008D2FE7">
      <w:pPr>
        <w:spacing w:before="120"/>
        <w:rPr>
          <w:rFonts w:asciiTheme="majorHAnsi" w:hAnsiTheme="majorHAnsi" w:cstheme="majorHAnsi"/>
          <w:sz w:val="22"/>
          <w:szCs w:val="22"/>
        </w:rPr>
      </w:pPr>
    </w:p>
    <w:p w14:paraId="76BD9176" w14:textId="61825014" w:rsidR="009D72B4" w:rsidRPr="0055383B" w:rsidRDefault="009D72B4" w:rsidP="008D2FE7">
      <w:pPr>
        <w:spacing w:before="120"/>
        <w:rPr>
          <w:rFonts w:asciiTheme="majorHAnsi" w:hAnsiTheme="majorHAnsi" w:cstheme="majorHAnsi"/>
          <w:sz w:val="22"/>
          <w:szCs w:val="22"/>
        </w:rPr>
      </w:pPr>
    </w:p>
    <w:p w14:paraId="5F4704FA" w14:textId="4296D25F" w:rsidR="009D72B4" w:rsidRPr="0055383B" w:rsidRDefault="009D72B4" w:rsidP="008D2FE7">
      <w:pPr>
        <w:spacing w:before="120"/>
        <w:rPr>
          <w:rFonts w:asciiTheme="majorHAnsi" w:hAnsiTheme="majorHAnsi" w:cstheme="majorHAnsi"/>
          <w:sz w:val="22"/>
          <w:szCs w:val="22"/>
        </w:rPr>
      </w:pPr>
    </w:p>
    <w:p w14:paraId="2F116167" w14:textId="48D26C8E" w:rsidR="009D72B4" w:rsidRPr="0055383B" w:rsidRDefault="009D72B4" w:rsidP="008D2FE7">
      <w:pPr>
        <w:spacing w:before="120"/>
        <w:rPr>
          <w:rFonts w:asciiTheme="majorHAnsi" w:hAnsiTheme="majorHAnsi" w:cstheme="majorHAnsi"/>
          <w:sz w:val="22"/>
          <w:szCs w:val="22"/>
        </w:rPr>
      </w:pPr>
    </w:p>
    <w:p w14:paraId="4B9B7002" w14:textId="2524D033" w:rsidR="009D72B4" w:rsidRPr="0055383B" w:rsidRDefault="009D72B4" w:rsidP="008D2FE7">
      <w:pPr>
        <w:spacing w:before="120"/>
        <w:rPr>
          <w:rFonts w:asciiTheme="majorHAnsi" w:hAnsiTheme="majorHAnsi" w:cstheme="majorHAnsi"/>
          <w:sz w:val="22"/>
          <w:szCs w:val="22"/>
        </w:rPr>
      </w:pPr>
    </w:p>
    <w:p w14:paraId="1053F558" w14:textId="7FF7E903" w:rsidR="009D72B4" w:rsidRPr="0055383B" w:rsidRDefault="009D72B4" w:rsidP="008D2FE7">
      <w:pPr>
        <w:spacing w:before="120"/>
        <w:rPr>
          <w:rFonts w:asciiTheme="majorHAnsi" w:hAnsiTheme="majorHAnsi" w:cstheme="majorHAnsi"/>
          <w:sz w:val="22"/>
          <w:szCs w:val="22"/>
        </w:rPr>
      </w:pPr>
    </w:p>
    <w:p w14:paraId="64B31332" w14:textId="44F44FC9" w:rsidR="009D72B4" w:rsidRPr="0055383B" w:rsidRDefault="009D72B4" w:rsidP="008D2FE7">
      <w:pPr>
        <w:spacing w:before="120"/>
        <w:rPr>
          <w:rFonts w:asciiTheme="majorHAnsi" w:hAnsiTheme="majorHAnsi" w:cstheme="majorHAnsi"/>
          <w:sz w:val="22"/>
          <w:szCs w:val="22"/>
        </w:rPr>
      </w:pPr>
    </w:p>
    <w:p w14:paraId="6BA5BE10" w14:textId="5079692B" w:rsidR="009D72B4" w:rsidRPr="0055383B" w:rsidRDefault="009D72B4" w:rsidP="008D2FE7">
      <w:pPr>
        <w:spacing w:before="120"/>
        <w:rPr>
          <w:rFonts w:asciiTheme="majorHAnsi" w:hAnsiTheme="majorHAnsi" w:cstheme="majorHAnsi"/>
          <w:sz w:val="22"/>
          <w:szCs w:val="22"/>
        </w:rPr>
      </w:pPr>
    </w:p>
    <w:p w14:paraId="5CC46C1D" w14:textId="76747809" w:rsidR="009D72B4" w:rsidRPr="0055383B" w:rsidRDefault="009D72B4" w:rsidP="008D2FE7">
      <w:pPr>
        <w:spacing w:before="120"/>
        <w:rPr>
          <w:rFonts w:asciiTheme="majorHAnsi" w:hAnsiTheme="majorHAnsi" w:cstheme="majorHAnsi"/>
          <w:sz w:val="22"/>
          <w:szCs w:val="22"/>
        </w:rPr>
      </w:pPr>
    </w:p>
    <w:p w14:paraId="6D2DF9DD" w14:textId="17D77239" w:rsidR="009D72B4" w:rsidRPr="0055383B" w:rsidRDefault="009D72B4" w:rsidP="008D2FE7">
      <w:pPr>
        <w:spacing w:before="120"/>
        <w:rPr>
          <w:rFonts w:asciiTheme="majorHAnsi" w:hAnsiTheme="majorHAnsi" w:cstheme="majorHAnsi"/>
          <w:sz w:val="22"/>
          <w:szCs w:val="22"/>
        </w:rPr>
      </w:pPr>
    </w:p>
    <w:p w14:paraId="3F45AD94" w14:textId="6F20DB6F" w:rsidR="009D72B4" w:rsidRPr="0055383B" w:rsidRDefault="009D72B4" w:rsidP="008D2FE7">
      <w:pPr>
        <w:spacing w:before="120"/>
        <w:rPr>
          <w:rFonts w:asciiTheme="majorHAnsi" w:hAnsiTheme="majorHAnsi" w:cstheme="majorHAnsi"/>
          <w:sz w:val="22"/>
          <w:szCs w:val="22"/>
        </w:rPr>
      </w:pPr>
    </w:p>
    <w:p w14:paraId="5A8F14E7" w14:textId="3E21CB31" w:rsidR="009D72B4" w:rsidRPr="0055383B" w:rsidRDefault="009D72B4" w:rsidP="008D2FE7">
      <w:pPr>
        <w:spacing w:before="120"/>
        <w:rPr>
          <w:rFonts w:asciiTheme="majorHAnsi" w:hAnsiTheme="majorHAnsi" w:cstheme="majorHAnsi"/>
          <w:sz w:val="22"/>
          <w:szCs w:val="22"/>
        </w:rPr>
      </w:pPr>
    </w:p>
    <w:p w14:paraId="317CF882" w14:textId="225667AC" w:rsidR="009D72B4" w:rsidRPr="0055383B" w:rsidRDefault="009D72B4" w:rsidP="008D2FE7">
      <w:pPr>
        <w:spacing w:before="120"/>
        <w:rPr>
          <w:rFonts w:asciiTheme="majorHAnsi" w:hAnsiTheme="majorHAnsi" w:cstheme="majorHAnsi"/>
          <w:sz w:val="22"/>
          <w:szCs w:val="22"/>
        </w:rPr>
      </w:pPr>
    </w:p>
    <w:p w14:paraId="67D40028" w14:textId="77777777" w:rsidR="009D72B4" w:rsidRPr="0055383B" w:rsidRDefault="009D72B4" w:rsidP="008D2FE7">
      <w:pPr>
        <w:spacing w:before="120"/>
        <w:rPr>
          <w:rFonts w:asciiTheme="majorHAnsi" w:hAnsiTheme="majorHAnsi" w:cstheme="majorHAnsi"/>
          <w:sz w:val="22"/>
          <w:szCs w:val="22"/>
        </w:rPr>
      </w:pPr>
    </w:p>
    <w:p w14:paraId="7A50A71F" w14:textId="44C668E9" w:rsidR="00353262" w:rsidRPr="0055383B" w:rsidRDefault="00282702" w:rsidP="008D2FE7">
      <w:pPr>
        <w:spacing w:before="120"/>
        <w:rPr>
          <w:rFonts w:asciiTheme="majorHAnsi" w:hAnsiTheme="majorHAnsi" w:cstheme="majorHAnsi"/>
          <w:sz w:val="22"/>
          <w:szCs w:val="22"/>
        </w:rPr>
      </w:pPr>
      <w:r w:rsidRPr="0055383B">
        <w:rPr>
          <w:rFonts w:asciiTheme="majorHAnsi" w:hAnsiTheme="majorHAnsi" w:cstheme="majorHAnsi"/>
          <w:sz w:val="22"/>
          <w:szCs w:val="22"/>
        </w:rPr>
        <w:t xml:space="preserve"> </w:t>
      </w:r>
    </w:p>
    <w:p w14:paraId="39313E9B" w14:textId="77777777" w:rsidR="00353262" w:rsidRPr="0055383B" w:rsidRDefault="00353262" w:rsidP="008D2FE7">
      <w:pPr>
        <w:spacing w:before="120"/>
        <w:rPr>
          <w:rFonts w:asciiTheme="majorHAnsi" w:hAnsiTheme="majorHAnsi" w:cstheme="majorHAnsi"/>
          <w:sz w:val="22"/>
          <w:szCs w:val="22"/>
        </w:rPr>
      </w:pPr>
    </w:p>
    <w:p w14:paraId="787A8535" w14:textId="0F5534F9" w:rsidR="006F619C" w:rsidRPr="0055383B" w:rsidRDefault="006F619C" w:rsidP="008D2FE7">
      <w:pPr>
        <w:spacing w:before="120"/>
        <w:rPr>
          <w:rFonts w:asciiTheme="majorHAnsi" w:hAnsiTheme="majorHAnsi" w:cstheme="majorHAnsi"/>
          <w:sz w:val="22"/>
          <w:szCs w:val="22"/>
        </w:rPr>
      </w:pPr>
    </w:p>
    <w:p w14:paraId="52DDEB87" w14:textId="77777777" w:rsidR="006F619C" w:rsidRPr="0055383B" w:rsidRDefault="006F619C" w:rsidP="008D2FE7">
      <w:pPr>
        <w:spacing w:before="120"/>
        <w:rPr>
          <w:rFonts w:asciiTheme="majorHAnsi" w:hAnsiTheme="majorHAnsi" w:cstheme="majorHAnsi"/>
          <w:sz w:val="22"/>
          <w:szCs w:val="22"/>
        </w:rPr>
      </w:pPr>
    </w:p>
    <w:sectPr w:rsidR="006F619C" w:rsidRPr="0055383B" w:rsidSect="00A178EB">
      <w:headerReference w:type="even" r:id="rId20"/>
      <w:headerReference w:type="default" r:id="rId21"/>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F83E7" w14:textId="77777777" w:rsidR="00C2257D" w:rsidRDefault="00C2257D" w:rsidP="002D39E3">
      <w:r>
        <w:separator/>
      </w:r>
    </w:p>
  </w:endnote>
  <w:endnote w:type="continuationSeparator" w:id="0">
    <w:p w14:paraId="428E3B55" w14:textId="77777777" w:rsidR="00C2257D" w:rsidRDefault="00C2257D" w:rsidP="002D3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n-lt">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Lucida Grande">
    <w:panose1 w:val="020B0600040502020204"/>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511DD" w14:textId="77777777" w:rsidR="00C2257D" w:rsidRDefault="00C2257D" w:rsidP="002D39E3">
      <w:r>
        <w:separator/>
      </w:r>
    </w:p>
  </w:footnote>
  <w:footnote w:type="continuationSeparator" w:id="0">
    <w:p w14:paraId="29D75C1F" w14:textId="77777777" w:rsidR="00C2257D" w:rsidRDefault="00C2257D" w:rsidP="002D3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4289"/>
      <w:gridCol w:w="1252"/>
      <w:gridCol w:w="4076"/>
    </w:tblGrid>
    <w:tr w:rsidR="00E92C43" w:rsidRPr="008E0D90" w14:paraId="47CDD537" w14:textId="77777777" w:rsidTr="00E92C43">
      <w:trPr>
        <w:trHeight w:val="151"/>
      </w:trPr>
      <w:tc>
        <w:tcPr>
          <w:tcW w:w="2389" w:type="pct"/>
          <w:tcBorders>
            <w:top w:val="nil"/>
            <w:left w:val="nil"/>
            <w:bottom w:val="single" w:sz="4" w:space="0" w:color="4F81BD" w:themeColor="accent1"/>
            <w:right w:val="nil"/>
          </w:tcBorders>
        </w:tcPr>
        <w:p w14:paraId="1ACA5867" w14:textId="77777777" w:rsidR="00E92C43" w:rsidRPr="008E0D90" w:rsidRDefault="00E92C43">
          <w:pPr>
            <w:pStyle w:val="Header"/>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5FAE2D06" w14:textId="77777777" w:rsidR="00E92C43" w:rsidRPr="008E0D90" w:rsidRDefault="00000000" w:rsidP="00E92C43">
          <w:pPr>
            <w:pStyle w:val="NoSpacing"/>
            <w:rPr>
              <w:rFonts w:ascii="Cambria" w:hAnsi="Cambria"/>
              <w:color w:val="4F81BD" w:themeColor="accent1"/>
              <w:szCs w:val="20"/>
            </w:rPr>
          </w:pPr>
          <w:sdt>
            <w:sdtPr>
              <w:rPr>
                <w:rFonts w:ascii="Cambria" w:hAnsi="Cambria"/>
                <w:color w:val="4F81BD" w:themeColor="accent1"/>
              </w:rPr>
              <w:id w:val="95367809"/>
              <w:placeholder>
                <w:docPart w:val="2639E9251CB0A44FB776B142F573ABC0"/>
              </w:placeholder>
              <w:temporary/>
              <w:showingPlcHdr/>
            </w:sdtPr>
            <w:sdtContent>
              <w:r w:rsidR="00E92C43" w:rsidRPr="008E0D90">
                <w:rPr>
                  <w:rFonts w:ascii="Cambria" w:hAnsi="Cambria"/>
                  <w:color w:val="4F81BD" w:themeColor="accent1"/>
                </w:rPr>
                <w:t>[Type text]</w:t>
              </w:r>
            </w:sdtContent>
          </w:sdt>
        </w:p>
      </w:tc>
      <w:tc>
        <w:tcPr>
          <w:tcW w:w="2278" w:type="pct"/>
          <w:tcBorders>
            <w:top w:val="nil"/>
            <w:left w:val="nil"/>
            <w:bottom w:val="single" w:sz="4" w:space="0" w:color="4F81BD" w:themeColor="accent1"/>
            <w:right w:val="nil"/>
          </w:tcBorders>
        </w:tcPr>
        <w:p w14:paraId="38023591" w14:textId="77777777" w:rsidR="00E92C43" w:rsidRPr="008E0D90" w:rsidRDefault="00E92C43">
          <w:pPr>
            <w:pStyle w:val="Header"/>
            <w:spacing w:line="276" w:lineRule="auto"/>
            <w:rPr>
              <w:rFonts w:ascii="Cambria" w:eastAsiaTheme="majorEastAsia" w:hAnsi="Cambria" w:cstheme="majorBidi"/>
              <w:b/>
              <w:bCs/>
              <w:color w:val="4F81BD" w:themeColor="accent1"/>
            </w:rPr>
          </w:pPr>
        </w:p>
      </w:tc>
    </w:tr>
    <w:tr w:rsidR="00E92C43" w:rsidRPr="008E0D90" w14:paraId="48445DFD" w14:textId="77777777" w:rsidTr="00E92C43">
      <w:trPr>
        <w:trHeight w:val="150"/>
      </w:trPr>
      <w:tc>
        <w:tcPr>
          <w:tcW w:w="2389" w:type="pct"/>
          <w:tcBorders>
            <w:top w:val="single" w:sz="4" w:space="0" w:color="4F81BD" w:themeColor="accent1"/>
            <w:left w:val="nil"/>
            <w:bottom w:val="nil"/>
            <w:right w:val="nil"/>
          </w:tcBorders>
        </w:tcPr>
        <w:p w14:paraId="3E797B25" w14:textId="77777777" w:rsidR="00E92C43" w:rsidRPr="008E0D90" w:rsidRDefault="00E92C43">
          <w:pPr>
            <w:pStyle w:val="Header"/>
            <w:spacing w:line="276" w:lineRule="auto"/>
            <w:rPr>
              <w:rFonts w:ascii="Cambria" w:eastAsiaTheme="majorEastAsia" w:hAnsi="Cambria" w:cstheme="majorBidi"/>
              <w:b/>
              <w:bCs/>
              <w:color w:val="4F81BD" w:themeColor="accent1"/>
            </w:rPr>
          </w:pPr>
        </w:p>
      </w:tc>
      <w:tc>
        <w:tcPr>
          <w:tcW w:w="0" w:type="auto"/>
          <w:vMerge/>
          <w:vAlign w:val="center"/>
          <w:hideMark/>
        </w:tcPr>
        <w:p w14:paraId="5575FDF3" w14:textId="77777777" w:rsidR="00E92C43" w:rsidRPr="008E0D90" w:rsidRDefault="00E92C43">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2A9C465E" w14:textId="77777777" w:rsidR="00E92C43" w:rsidRPr="008E0D90" w:rsidRDefault="00E92C43">
          <w:pPr>
            <w:pStyle w:val="Header"/>
            <w:spacing w:line="276" w:lineRule="auto"/>
            <w:rPr>
              <w:rFonts w:ascii="Cambria" w:eastAsiaTheme="majorEastAsia" w:hAnsi="Cambria" w:cstheme="majorBidi"/>
              <w:b/>
              <w:bCs/>
              <w:color w:val="4F81BD" w:themeColor="accent1"/>
            </w:rPr>
          </w:pPr>
        </w:p>
      </w:tc>
    </w:tr>
  </w:tbl>
  <w:p w14:paraId="01D68496" w14:textId="77777777" w:rsidR="00E92C43" w:rsidRDefault="00E92C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3CAD" w14:textId="48C47AC9" w:rsidR="00E92C43" w:rsidRPr="006F3CB5" w:rsidRDefault="00F462C7" w:rsidP="006F3CB5">
    <w:pPr>
      <w:pStyle w:val="Header"/>
    </w:pPr>
    <w:r>
      <w:rPr>
        <w:noProof/>
        <w:lang w:val="en-GB" w:eastAsia="en-GB"/>
      </w:rPr>
      <w:drawing>
        <wp:anchor distT="0" distB="0" distL="114300" distR="114300" simplePos="0" relativeHeight="251662336" behindDoc="0" locked="0" layoutInCell="1" allowOverlap="1" wp14:anchorId="79A95864" wp14:editId="6B939847">
          <wp:simplePos x="0" y="0"/>
          <wp:positionH relativeFrom="column">
            <wp:posOffset>4160520</wp:posOffset>
          </wp:positionH>
          <wp:positionV relativeFrom="paragraph">
            <wp:posOffset>-426720</wp:posOffset>
          </wp:positionV>
          <wp:extent cx="1714500" cy="964406"/>
          <wp:effectExtent l="0" t="0" r="0" b="7620"/>
          <wp:wrapSquare wrapText="bothSides"/>
          <wp:docPr id="4" name="Picture 4" descr="AstraZeneca to Pay $5 Million over China, Russia Bribes | Industry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traZeneca to Pay $5 Million over China, Russia Bribes | IndustryWe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964406"/>
                  </a:xfrm>
                  <a:prstGeom prst="rect">
                    <a:avLst/>
                  </a:prstGeom>
                  <a:noFill/>
                  <a:ln>
                    <a:noFill/>
                  </a:ln>
                </pic:spPr>
              </pic:pic>
            </a:graphicData>
          </a:graphic>
        </wp:anchor>
      </w:drawing>
    </w:r>
    <w:r w:rsidR="006F3CB5" w:rsidRPr="006F3CB5">
      <w:rPr>
        <w:rFonts w:asciiTheme="majorHAnsi" w:hAnsiTheme="majorHAnsi"/>
        <w:b/>
        <w:noProof/>
        <w:lang w:val="en-GB" w:eastAsia="en-GB"/>
      </w:rPr>
      <w:drawing>
        <wp:anchor distT="0" distB="0" distL="114300" distR="114300" simplePos="0" relativeHeight="251661312" behindDoc="0" locked="0" layoutInCell="1" allowOverlap="1" wp14:anchorId="6AFB30F0" wp14:editId="6900E6E0">
          <wp:simplePos x="0" y="0"/>
          <wp:positionH relativeFrom="column">
            <wp:posOffset>-472440</wp:posOffset>
          </wp:positionH>
          <wp:positionV relativeFrom="paragraph">
            <wp:posOffset>-15240</wp:posOffset>
          </wp:positionV>
          <wp:extent cx="1540091" cy="320040"/>
          <wp:effectExtent l="0" t="0" r="3175" b="3810"/>
          <wp:wrapSquare wrapText="bothSides"/>
          <wp:docPr id="3" name="Picture 3" descr="\\me-filer1\home$\njw61\Desktop\Uo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filer1\home$\njw61\Desktop\UoC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0091" cy="3200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1B3A"/>
    <w:multiLevelType w:val="hybridMultilevel"/>
    <w:tmpl w:val="6AD83B22"/>
    <w:lvl w:ilvl="0" w:tplc="16BCB294">
      <w:start w:val="1"/>
      <w:numFmt w:val="bullet"/>
      <w:lvlText w:val="•"/>
      <w:lvlJc w:val="left"/>
      <w:pPr>
        <w:tabs>
          <w:tab w:val="num" w:pos="720"/>
        </w:tabs>
        <w:ind w:left="720" w:hanging="360"/>
      </w:pPr>
      <w:rPr>
        <w:rFonts w:ascii="Arial" w:hAnsi="Arial" w:hint="default"/>
      </w:rPr>
    </w:lvl>
    <w:lvl w:ilvl="1" w:tplc="74A20EC2" w:tentative="1">
      <w:start w:val="1"/>
      <w:numFmt w:val="bullet"/>
      <w:lvlText w:val="•"/>
      <w:lvlJc w:val="left"/>
      <w:pPr>
        <w:tabs>
          <w:tab w:val="num" w:pos="1440"/>
        </w:tabs>
        <w:ind w:left="1440" w:hanging="360"/>
      </w:pPr>
      <w:rPr>
        <w:rFonts w:ascii="Arial" w:hAnsi="Arial" w:hint="default"/>
      </w:rPr>
    </w:lvl>
    <w:lvl w:ilvl="2" w:tplc="7D4AEA5C" w:tentative="1">
      <w:start w:val="1"/>
      <w:numFmt w:val="bullet"/>
      <w:lvlText w:val="•"/>
      <w:lvlJc w:val="left"/>
      <w:pPr>
        <w:tabs>
          <w:tab w:val="num" w:pos="2160"/>
        </w:tabs>
        <w:ind w:left="2160" w:hanging="360"/>
      </w:pPr>
      <w:rPr>
        <w:rFonts w:ascii="Arial" w:hAnsi="Arial" w:hint="default"/>
      </w:rPr>
    </w:lvl>
    <w:lvl w:ilvl="3" w:tplc="65060136" w:tentative="1">
      <w:start w:val="1"/>
      <w:numFmt w:val="bullet"/>
      <w:lvlText w:val="•"/>
      <w:lvlJc w:val="left"/>
      <w:pPr>
        <w:tabs>
          <w:tab w:val="num" w:pos="2880"/>
        </w:tabs>
        <w:ind w:left="2880" w:hanging="360"/>
      </w:pPr>
      <w:rPr>
        <w:rFonts w:ascii="Arial" w:hAnsi="Arial" w:hint="default"/>
      </w:rPr>
    </w:lvl>
    <w:lvl w:ilvl="4" w:tplc="DE0063C2" w:tentative="1">
      <w:start w:val="1"/>
      <w:numFmt w:val="bullet"/>
      <w:lvlText w:val="•"/>
      <w:lvlJc w:val="left"/>
      <w:pPr>
        <w:tabs>
          <w:tab w:val="num" w:pos="3600"/>
        </w:tabs>
        <w:ind w:left="3600" w:hanging="360"/>
      </w:pPr>
      <w:rPr>
        <w:rFonts w:ascii="Arial" w:hAnsi="Arial" w:hint="default"/>
      </w:rPr>
    </w:lvl>
    <w:lvl w:ilvl="5" w:tplc="79565566" w:tentative="1">
      <w:start w:val="1"/>
      <w:numFmt w:val="bullet"/>
      <w:lvlText w:val="•"/>
      <w:lvlJc w:val="left"/>
      <w:pPr>
        <w:tabs>
          <w:tab w:val="num" w:pos="4320"/>
        </w:tabs>
        <w:ind w:left="4320" w:hanging="360"/>
      </w:pPr>
      <w:rPr>
        <w:rFonts w:ascii="Arial" w:hAnsi="Arial" w:hint="default"/>
      </w:rPr>
    </w:lvl>
    <w:lvl w:ilvl="6" w:tplc="983CBC5C" w:tentative="1">
      <w:start w:val="1"/>
      <w:numFmt w:val="bullet"/>
      <w:lvlText w:val="•"/>
      <w:lvlJc w:val="left"/>
      <w:pPr>
        <w:tabs>
          <w:tab w:val="num" w:pos="5040"/>
        </w:tabs>
        <w:ind w:left="5040" w:hanging="360"/>
      </w:pPr>
      <w:rPr>
        <w:rFonts w:ascii="Arial" w:hAnsi="Arial" w:hint="default"/>
      </w:rPr>
    </w:lvl>
    <w:lvl w:ilvl="7" w:tplc="B3BA98CA" w:tentative="1">
      <w:start w:val="1"/>
      <w:numFmt w:val="bullet"/>
      <w:lvlText w:val="•"/>
      <w:lvlJc w:val="left"/>
      <w:pPr>
        <w:tabs>
          <w:tab w:val="num" w:pos="5760"/>
        </w:tabs>
        <w:ind w:left="5760" w:hanging="360"/>
      </w:pPr>
      <w:rPr>
        <w:rFonts w:ascii="Arial" w:hAnsi="Arial" w:hint="default"/>
      </w:rPr>
    </w:lvl>
    <w:lvl w:ilvl="8" w:tplc="FFD4F50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AC3640"/>
    <w:multiLevelType w:val="hybridMultilevel"/>
    <w:tmpl w:val="C7746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E321C"/>
    <w:multiLevelType w:val="hybridMultilevel"/>
    <w:tmpl w:val="5726D976"/>
    <w:lvl w:ilvl="0" w:tplc="0CFECBDC">
      <w:start w:val="1"/>
      <w:numFmt w:val="bullet"/>
      <w:lvlText w:val="•"/>
      <w:lvlJc w:val="left"/>
      <w:pPr>
        <w:tabs>
          <w:tab w:val="num" w:pos="720"/>
        </w:tabs>
        <w:ind w:left="720" w:hanging="360"/>
      </w:pPr>
      <w:rPr>
        <w:rFonts w:ascii="Arial" w:hAnsi="Aria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672580"/>
    <w:multiLevelType w:val="hybridMultilevel"/>
    <w:tmpl w:val="A7E0DD00"/>
    <w:lvl w:ilvl="0" w:tplc="0CFECBDC">
      <w:start w:val="1"/>
      <w:numFmt w:val="bullet"/>
      <w:lvlText w:val="•"/>
      <w:lvlJc w:val="left"/>
      <w:pPr>
        <w:ind w:left="720" w:hanging="360"/>
      </w:pPr>
      <w:rPr>
        <w:rFonts w:ascii="Arial" w:hAnsi="Arial"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9A2A34"/>
    <w:multiLevelType w:val="hybridMultilevel"/>
    <w:tmpl w:val="81B2EA0A"/>
    <w:lvl w:ilvl="0" w:tplc="1500EC82">
      <w:start w:val="1"/>
      <w:numFmt w:val="bullet"/>
      <w:lvlText w:val="•"/>
      <w:lvlJc w:val="left"/>
      <w:pPr>
        <w:tabs>
          <w:tab w:val="num" w:pos="720"/>
        </w:tabs>
        <w:ind w:left="720" w:hanging="360"/>
      </w:pPr>
      <w:rPr>
        <w:rFonts w:ascii="Arial" w:hAnsi="Arial" w:hint="default"/>
      </w:rPr>
    </w:lvl>
    <w:lvl w:ilvl="1" w:tplc="DC846770" w:tentative="1">
      <w:start w:val="1"/>
      <w:numFmt w:val="bullet"/>
      <w:lvlText w:val="•"/>
      <w:lvlJc w:val="left"/>
      <w:pPr>
        <w:tabs>
          <w:tab w:val="num" w:pos="1440"/>
        </w:tabs>
        <w:ind w:left="1440" w:hanging="360"/>
      </w:pPr>
      <w:rPr>
        <w:rFonts w:ascii="Arial" w:hAnsi="Arial" w:hint="default"/>
      </w:rPr>
    </w:lvl>
    <w:lvl w:ilvl="2" w:tplc="A74EEFD4" w:tentative="1">
      <w:start w:val="1"/>
      <w:numFmt w:val="bullet"/>
      <w:lvlText w:val="•"/>
      <w:lvlJc w:val="left"/>
      <w:pPr>
        <w:tabs>
          <w:tab w:val="num" w:pos="2160"/>
        </w:tabs>
        <w:ind w:left="2160" w:hanging="360"/>
      </w:pPr>
      <w:rPr>
        <w:rFonts w:ascii="Arial" w:hAnsi="Arial" w:hint="default"/>
      </w:rPr>
    </w:lvl>
    <w:lvl w:ilvl="3" w:tplc="1B02A10C" w:tentative="1">
      <w:start w:val="1"/>
      <w:numFmt w:val="bullet"/>
      <w:lvlText w:val="•"/>
      <w:lvlJc w:val="left"/>
      <w:pPr>
        <w:tabs>
          <w:tab w:val="num" w:pos="2880"/>
        </w:tabs>
        <w:ind w:left="2880" w:hanging="360"/>
      </w:pPr>
      <w:rPr>
        <w:rFonts w:ascii="Arial" w:hAnsi="Arial" w:hint="default"/>
      </w:rPr>
    </w:lvl>
    <w:lvl w:ilvl="4" w:tplc="E5E28F54" w:tentative="1">
      <w:start w:val="1"/>
      <w:numFmt w:val="bullet"/>
      <w:lvlText w:val="•"/>
      <w:lvlJc w:val="left"/>
      <w:pPr>
        <w:tabs>
          <w:tab w:val="num" w:pos="3600"/>
        </w:tabs>
        <w:ind w:left="3600" w:hanging="360"/>
      </w:pPr>
      <w:rPr>
        <w:rFonts w:ascii="Arial" w:hAnsi="Arial" w:hint="default"/>
      </w:rPr>
    </w:lvl>
    <w:lvl w:ilvl="5" w:tplc="0E007A9C" w:tentative="1">
      <w:start w:val="1"/>
      <w:numFmt w:val="bullet"/>
      <w:lvlText w:val="•"/>
      <w:lvlJc w:val="left"/>
      <w:pPr>
        <w:tabs>
          <w:tab w:val="num" w:pos="4320"/>
        </w:tabs>
        <w:ind w:left="4320" w:hanging="360"/>
      </w:pPr>
      <w:rPr>
        <w:rFonts w:ascii="Arial" w:hAnsi="Arial" w:hint="default"/>
      </w:rPr>
    </w:lvl>
    <w:lvl w:ilvl="6" w:tplc="416C46E2" w:tentative="1">
      <w:start w:val="1"/>
      <w:numFmt w:val="bullet"/>
      <w:lvlText w:val="•"/>
      <w:lvlJc w:val="left"/>
      <w:pPr>
        <w:tabs>
          <w:tab w:val="num" w:pos="5040"/>
        </w:tabs>
        <w:ind w:left="5040" w:hanging="360"/>
      </w:pPr>
      <w:rPr>
        <w:rFonts w:ascii="Arial" w:hAnsi="Arial" w:hint="default"/>
      </w:rPr>
    </w:lvl>
    <w:lvl w:ilvl="7" w:tplc="A4E09AC2" w:tentative="1">
      <w:start w:val="1"/>
      <w:numFmt w:val="bullet"/>
      <w:lvlText w:val="•"/>
      <w:lvlJc w:val="left"/>
      <w:pPr>
        <w:tabs>
          <w:tab w:val="num" w:pos="5760"/>
        </w:tabs>
        <w:ind w:left="5760" w:hanging="360"/>
      </w:pPr>
      <w:rPr>
        <w:rFonts w:ascii="Arial" w:hAnsi="Arial" w:hint="default"/>
      </w:rPr>
    </w:lvl>
    <w:lvl w:ilvl="8" w:tplc="9852301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F9518F"/>
    <w:multiLevelType w:val="hybridMultilevel"/>
    <w:tmpl w:val="3B86F8E4"/>
    <w:lvl w:ilvl="0" w:tplc="2A8C9E96">
      <w:numFmt w:val="bullet"/>
      <w:lvlText w:val="•"/>
      <w:lvlJc w:val="left"/>
      <w:pPr>
        <w:ind w:left="720" w:hanging="360"/>
      </w:pPr>
      <w:rPr>
        <w:rFonts w:ascii="Arial" w:hAnsi="Aria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762AB"/>
    <w:multiLevelType w:val="hybridMultilevel"/>
    <w:tmpl w:val="1402F26E"/>
    <w:lvl w:ilvl="0" w:tplc="0CFECBDC">
      <w:start w:val="1"/>
      <w:numFmt w:val="bullet"/>
      <w:lvlText w:val="•"/>
      <w:lvlJc w:val="left"/>
      <w:pPr>
        <w:tabs>
          <w:tab w:val="num" w:pos="720"/>
        </w:tabs>
        <w:ind w:left="720" w:hanging="360"/>
      </w:pPr>
      <w:rPr>
        <w:rFonts w:ascii="Arial" w:hAnsi="Aria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E9609C6"/>
    <w:multiLevelType w:val="multilevel"/>
    <w:tmpl w:val="246A38A2"/>
    <w:lvl w:ilvl="0">
      <w:numFmt w:val="bullet"/>
      <w:lvlText w:val="•"/>
      <w:lvlJc w:val="left"/>
      <w:pPr>
        <w:tabs>
          <w:tab w:val="num" w:pos="720"/>
        </w:tabs>
        <w:ind w:left="720" w:hanging="360"/>
      </w:pPr>
      <w:rPr>
        <w:rFonts w:ascii="Arial" w:hAnsi="Aria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5363DF"/>
    <w:multiLevelType w:val="hybridMultilevel"/>
    <w:tmpl w:val="81087492"/>
    <w:lvl w:ilvl="0" w:tplc="A10846F2">
      <w:start w:val="1"/>
      <w:numFmt w:val="bullet"/>
      <w:lvlText w:val="•"/>
      <w:lvlJc w:val="left"/>
      <w:pPr>
        <w:tabs>
          <w:tab w:val="num" w:pos="720"/>
        </w:tabs>
        <w:ind w:left="720" w:hanging="360"/>
      </w:pPr>
      <w:rPr>
        <w:rFonts w:ascii="+mn-lt" w:hAnsi="+mn-lt" w:hint="default"/>
      </w:rPr>
    </w:lvl>
    <w:lvl w:ilvl="1" w:tplc="34D4FABA" w:tentative="1">
      <w:start w:val="1"/>
      <w:numFmt w:val="bullet"/>
      <w:lvlText w:val="•"/>
      <w:lvlJc w:val="left"/>
      <w:pPr>
        <w:tabs>
          <w:tab w:val="num" w:pos="1440"/>
        </w:tabs>
        <w:ind w:left="1440" w:hanging="360"/>
      </w:pPr>
      <w:rPr>
        <w:rFonts w:ascii="+mn-lt" w:hAnsi="+mn-lt" w:hint="default"/>
      </w:rPr>
    </w:lvl>
    <w:lvl w:ilvl="2" w:tplc="6E5C5886" w:tentative="1">
      <w:start w:val="1"/>
      <w:numFmt w:val="bullet"/>
      <w:lvlText w:val="•"/>
      <w:lvlJc w:val="left"/>
      <w:pPr>
        <w:tabs>
          <w:tab w:val="num" w:pos="2160"/>
        </w:tabs>
        <w:ind w:left="2160" w:hanging="360"/>
      </w:pPr>
      <w:rPr>
        <w:rFonts w:ascii="+mn-lt" w:hAnsi="+mn-lt" w:hint="default"/>
      </w:rPr>
    </w:lvl>
    <w:lvl w:ilvl="3" w:tplc="7A8A601C" w:tentative="1">
      <w:start w:val="1"/>
      <w:numFmt w:val="bullet"/>
      <w:lvlText w:val="•"/>
      <w:lvlJc w:val="left"/>
      <w:pPr>
        <w:tabs>
          <w:tab w:val="num" w:pos="2880"/>
        </w:tabs>
        <w:ind w:left="2880" w:hanging="360"/>
      </w:pPr>
      <w:rPr>
        <w:rFonts w:ascii="+mn-lt" w:hAnsi="+mn-lt" w:hint="default"/>
      </w:rPr>
    </w:lvl>
    <w:lvl w:ilvl="4" w:tplc="8ACC5FB2" w:tentative="1">
      <w:start w:val="1"/>
      <w:numFmt w:val="bullet"/>
      <w:lvlText w:val="•"/>
      <w:lvlJc w:val="left"/>
      <w:pPr>
        <w:tabs>
          <w:tab w:val="num" w:pos="3600"/>
        </w:tabs>
        <w:ind w:left="3600" w:hanging="360"/>
      </w:pPr>
      <w:rPr>
        <w:rFonts w:ascii="+mn-lt" w:hAnsi="+mn-lt" w:hint="default"/>
      </w:rPr>
    </w:lvl>
    <w:lvl w:ilvl="5" w:tplc="8BBACD8A" w:tentative="1">
      <w:start w:val="1"/>
      <w:numFmt w:val="bullet"/>
      <w:lvlText w:val="•"/>
      <w:lvlJc w:val="left"/>
      <w:pPr>
        <w:tabs>
          <w:tab w:val="num" w:pos="4320"/>
        </w:tabs>
        <w:ind w:left="4320" w:hanging="360"/>
      </w:pPr>
      <w:rPr>
        <w:rFonts w:ascii="+mn-lt" w:hAnsi="+mn-lt" w:hint="default"/>
      </w:rPr>
    </w:lvl>
    <w:lvl w:ilvl="6" w:tplc="9E3CDD74" w:tentative="1">
      <w:start w:val="1"/>
      <w:numFmt w:val="bullet"/>
      <w:lvlText w:val="•"/>
      <w:lvlJc w:val="left"/>
      <w:pPr>
        <w:tabs>
          <w:tab w:val="num" w:pos="5040"/>
        </w:tabs>
        <w:ind w:left="5040" w:hanging="360"/>
      </w:pPr>
      <w:rPr>
        <w:rFonts w:ascii="+mn-lt" w:hAnsi="+mn-lt" w:hint="default"/>
      </w:rPr>
    </w:lvl>
    <w:lvl w:ilvl="7" w:tplc="62AA981A" w:tentative="1">
      <w:start w:val="1"/>
      <w:numFmt w:val="bullet"/>
      <w:lvlText w:val="•"/>
      <w:lvlJc w:val="left"/>
      <w:pPr>
        <w:tabs>
          <w:tab w:val="num" w:pos="5760"/>
        </w:tabs>
        <w:ind w:left="5760" w:hanging="360"/>
      </w:pPr>
      <w:rPr>
        <w:rFonts w:ascii="+mn-lt" w:hAnsi="+mn-lt" w:hint="default"/>
      </w:rPr>
    </w:lvl>
    <w:lvl w:ilvl="8" w:tplc="84A2CA5C" w:tentative="1">
      <w:start w:val="1"/>
      <w:numFmt w:val="bullet"/>
      <w:lvlText w:val="•"/>
      <w:lvlJc w:val="left"/>
      <w:pPr>
        <w:tabs>
          <w:tab w:val="num" w:pos="6480"/>
        </w:tabs>
        <w:ind w:left="6480" w:hanging="360"/>
      </w:pPr>
      <w:rPr>
        <w:rFonts w:ascii="+mn-lt" w:hAnsi="+mn-lt" w:hint="default"/>
      </w:rPr>
    </w:lvl>
  </w:abstractNum>
  <w:abstractNum w:abstractNumId="9" w15:restartNumberingAfterBreak="0">
    <w:nsid w:val="2B4115B6"/>
    <w:multiLevelType w:val="hybridMultilevel"/>
    <w:tmpl w:val="340E5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FC2B4F"/>
    <w:multiLevelType w:val="hybridMultilevel"/>
    <w:tmpl w:val="3006E53E"/>
    <w:lvl w:ilvl="0" w:tplc="0A7EF98C">
      <w:start w:val="1"/>
      <w:numFmt w:val="decimal"/>
      <w:lvlText w:val="%1."/>
      <w:lvlJc w:val="left"/>
      <w:pPr>
        <w:tabs>
          <w:tab w:val="num" w:pos="360"/>
        </w:tabs>
        <w:ind w:left="360" w:hanging="360"/>
      </w:pPr>
      <w:rPr>
        <w:rFonts w:asciiTheme="minorHAnsi" w:eastAsia="Times New Roman" w:hAnsiTheme="minorHAnsi" w:cstheme="minorBidi"/>
      </w:rPr>
    </w:lvl>
    <w:lvl w:ilvl="1" w:tplc="2A8C9E96">
      <w:numFmt w:val="bullet"/>
      <w:lvlText w:val="•"/>
      <w:lvlJc w:val="left"/>
      <w:pPr>
        <w:tabs>
          <w:tab w:val="num" w:pos="1080"/>
        </w:tabs>
        <w:ind w:left="1080" w:hanging="360"/>
      </w:pPr>
      <w:rPr>
        <w:rFonts w:ascii="Arial" w:hAnsi="Arial" w:cs="Times New Roman" w:hint="default"/>
      </w:rPr>
    </w:lvl>
    <w:lvl w:ilvl="2" w:tplc="5D0ADA6C">
      <w:start w:val="1"/>
      <w:numFmt w:val="bullet"/>
      <w:lvlText w:val="•"/>
      <w:lvlJc w:val="left"/>
      <w:pPr>
        <w:tabs>
          <w:tab w:val="num" w:pos="1800"/>
        </w:tabs>
        <w:ind w:left="1800" w:hanging="360"/>
      </w:pPr>
      <w:rPr>
        <w:rFonts w:ascii="Arial" w:hAnsi="Arial" w:cs="Times New Roman" w:hint="default"/>
      </w:rPr>
    </w:lvl>
    <w:lvl w:ilvl="3" w:tplc="0A721CE0">
      <w:start w:val="1"/>
      <w:numFmt w:val="bullet"/>
      <w:lvlText w:val="•"/>
      <w:lvlJc w:val="left"/>
      <w:pPr>
        <w:tabs>
          <w:tab w:val="num" w:pos="2520"/>
        </w:tabs>
        <w:ind w:left="2520" w:hanging="360"/>
      </w:pPr>
      <w:rPr>
        <w:rFonts w:ascii="Arial" w:hAnsi="Arial" w:cs="Times New Roman" w:hint="default"/>
      </w:rPr>
    </w:lvl>
    <w:lvl w:ilvl="4" w:tplc="2BB07760">
      <w:start w:val="1"/>
      <w:numFmt w:val="bullet"/>
      <w:lvlText w:val="•"/>
      <w:lvlJc w:val="left"/>
      <w:pPr>
        <w:tabs>
          <w:tab w:val="num" w:pos="3240"/>
        </w:tabs>
        <w:ind w:left="3240" w:hanging="360"/>
      </w:pPr>
      <w:rPr>
        <w:rFonts w:ascii="Arial" w:hAnsi="Arial" w:cs="Times New Roman" w:hint="default"/>
      </w:rPr>
    </w:lvl>
    <w:lvl w:ilvl="5" w:tplc="0A64E4BA">
      <w:start w:val="1"/>
      <w:numFmt w:val="bullet"/>
      <w:lvlText w:val="•"/>
      <w:lvlJc w:val="left"/>
      <w:pPr>
        <w:tabs>
          <w:tab w:val="num" w:pos="3960"/>
        </w:tabs>
        <w:ind w:left="3960" w:hanging="360"/>
      </w:pPr>
      <w:rPr>
        <w:rFonts w:ascii="Arial" w:hAnsi="Arial" w:cs="Times New Roman" w:hint="default"/>
      </w:rPr>
    </w:lvl>
    <w:lvl w:ilvl="6" w:tplc="61A42C1A">
      <w:start w:val="1"/>
      <w:numFmt w:val="bullet"/>
      <w:lvlText w:val="•"/>
      <w:lvlJc w:val="left"/>
      <w:pPr>
        <w:tabs>
          <w:tab w:val="num" w:pos="4680"/>
        </w:tabs>
        <w:ind w:left="4680" w:hanging="360"/>
      </w:pPr>
      <w:rPr>
        <w:rFonts w:ascii="Arial" w:hAnsi="Arial" w:cs="Times New Roman" w:hint="default"/>
      </w:rPr>
    </w:lvl>
    <w:lvl w:ilvl="7" w:tplc="65388C7E">
      <w:start w:val="1"/>
      <w:numFmt w:val="bullet"/>
      <w:lvlText w:val="•"/>
      <w:lvlJc w:val="left"/>
      <w:pPr>
        <w:tabs>
          <w:tab w:val="num" w:pos="5400"/>
        </w:tabs>
        <w:ind w:left="5400" w:hanging="360"/>
      </w:pPr>
      <w:rPr>
        <w:rFonts w:ascii="Arial" w:hAnsi="Arial" w:cs="Times New Roman" w:hint="default"/>
      </w:rPr>
    </w:lvl>
    <w:lvl w:ilvl="8" w:tplc="6182289A">
      <w:start w:val="1"/>
      <w:numFmt w:val="bullet"/>
      <w:lvlText w:val="•"/>
      <w:lvlJc w:val="left"/>
      <w:pPr>
        <w:tabs>
          <w:tab w:val="num" w:pos="6120"/>
        </w:tabs>
        <w:ind w:left="6120" w:hanging="360"/>
      </w:pPr>
      <w:rPr>
        <w:rFonts w:ascii="Arial" w:hAnsi="Arial" w:cs="Times New Roman" w:hint="default"/>
      </w:rPr>
    </w:lvl>
  </w:abstractNum>
  <w:abstractNum w:abstractNumId="11" w15:restartNumberingAfterBreak="0">
    <w:nsid w:val="2C5F7EF8"/>
    <w:multiLevelType w:val="hybridMultilevel"/>
    <w:tmpl w:val="7F264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3C0A94"/>
    <w:multiLevelType w:val="hybridMultilevel"/>
    <w:tmpl w:val="EB0AA308"/>
    <w:lvl w:ilvl="0" w:tplc="0CFECBDC">
      <w:start w:val="1"/>
      <w:numFmt w:val="bullet"/>
      <w:lvlText w:val="•"/>
      <w:lvlJc w:val="left"/>
      <w:pPr>
        <w:tabs>
          <w:tab w:val="num" w:pos="360"/>
        </w:tabs>
        <w:ind w:left="360" w:hanging="360"/>
      </w:pPr>
      <w:rPr>
        <w:rFonts w:ascii="Arial" w:hAnsi="Aria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E315F3"/>
    <w:multiLevelType w:val="hybridMultilevel"/>
    <w:tmpl w:val="A1BC582A"/>
    <w:lvl w:ilvl="0" w:tplc="0CFECBDC">
      <w:start w:val="1"/>
      <w:numFmt w:val="bullet"/>
      <w:lvlText w:val="•"/>
      <w:lvlJc w:val="left"/>
      <w:pPr>
        <w:tabs>
          <w:tab w:val="num" w:pos="1080"/>
        </w:tabs>
        <w:ind w:left="1080" w:hanging="360"/>
      </w:pPr>
      <w:rPr>
        <w:rFonts w:ascii="Arial" w:hAnsi="Arial" w:cs="Times New Roman" w:hint="default"/>
      </w:rPr>
    </w:lvl>
    <w:lvl w:ilvl="1" w:tplc="2A8C9E96">
      <w:numFmt w:val="bullet"/>
      <w:lvlText w:val="•"/>
      <w:lvlJc w:val="left"/>
      <w:pPr>
        <w:tabs>
          <w:tab w:val="num" w:pos="1800"/>
        </w:tabs>
        <w:ind w:left="1800" w:hanging="360"/>
      </w:pPr>
      <w:rPr>
        <w:rFonts w:ascii="Arial" w:hAnsi="Arial" w:cs="Times New Roman" w:hint="default"/>
      </w:rPr>
    </w:lvl>
    <w:lvl w:ilvl="2" w:tplc="5D0ADA6C">
      <w:start w:val="1"/>
      <w:numFmt w:val="bullet"/>
      <w:lvlText w:val="•"/>
      <w:lvlJc w:val="left"/>
      <w:pPr>
        <w:tabs>
          <w:tab w:val="num" w:pos="2520"/>
        </w:tabs>
        <w:ind w:left="2520" w:hanging="360"/>
      </w:pPr>
      <w:rPr>
        <w:rFonts w:ascii="Arial" w:hAnsi="Arial" w:cs="Times New Roman" w:hint="default"/>
      </w:rPr>
    </w:lvl>
    <w:lvl w:ilvl="3" w:tplc="0A721CE0">
      <w:start w:val="1"/>
      <w:numFmt w:val="bullet"/>
      <w:lvlText w:val="•"/>
      <w:lvlJc w:val="left"/>
      <w:pPr>
        <w:tabs>
          <w:tab w:val="num" w:pos="3240"/>
        </w:tabs>
        <w:ind w:left="3240" w:hanging="360"/>
      </w:pPr>
      <w:rPr>
        <w:rFonts w:ascii="Arial" w:hAnsi="Arial" w:cs="Times New Roman" w:hint="default"/>
      </w:rPr>
    </w:lvl>
    <w:lvl w:ilvl="4" w:tplc="2BB07760">
      <w:start w:val="1"/>
      <w:numFmt w:val="bullet"/>
      <w:lvlText w:val="•"/>
      <w:lvlJc w:val="left"/>
      <w:pPr>
        <w:tabs>
          <w:tab w:val="num" w:pos="3960"/>
        </w:tabs>
        <w:ind w:left="3960" w:hanging="360"/>
      </w:pPr>
      <w:rPr>
        <w:rFonts w:ascii="Arial" w:hAnsi="Arial" w:cs="Times New Roman" w:hint="default"/>
      </w:rPr>
    </w:lvl>
    <w:lvl w:ilvl="5" w:tplc="0A64E4BA">
      <w:start w:val="1"/>
      <w:numFmt w:val="bullet"/>
      <w:lvlText w:val="•"/>
      <w:lvlJc w:val="left"/>
      <w:pPr>
        <w:tabs>
          <w:tab w:val="num" w:pos="4680"/>
        </w:tabs>
        <w:ind w:left="4680" w:hanging="360"/>
      </w:pPr>
      <w:rPr>
        <w:rFonts w:ascii="Arial" w:hAnsi="Arial" w:cs="Times New Roman" w:hint="default"/>
      </w:rPr>
    </w:lvl>
    <w:lvl w:ilvl="6" w:tplc="61A42C1A">
      <w:start w:val="1"/>
      <w:numFmt w:val="bullet"/>
      <w:lvlText w:val="•"/>
      <w:lvlJc w:val="left"/>
      <w:pPr>
        <w:tabs>
          <w:tab w:val="num" w:pos="5400"/>
        </w:tabs>
        <w:ind w:left="5400" w:hanging="360"/>
      </w:pPr>
      <w:rPr>
        <w:rFonts w:ascii="Arial" w:hAnsi="Arial" w:cs="Times New Roman" w:hint="default"/>
      </w:rPr>
    </w:lvl>
    <w:lvl w:ilvl="7" w:tplc="65388C7E">
      <w:start w:val="1"/>
      <w:numFmt w:val="bullet"/>
      <w:lvlText w:val="•"/>
      <w:lvlJc w:val="left"/>
      <w:pPr>
        <w:tabs>
          <w:tab w:val="num" w:pos="6120"/>
        </w:tabs>
        <w:ind w:left="6120" w:hanging="360"/>
      </w:pPr>
      <w:rPr>
        <w:rFonts w:ascii="Arial" w:hAnsi="Arial" w:cs="Times New Roman" w:hint="default"/>
      </w:rPr>
    </w:lvl>
    <w:lvl w:ilvl="8" w:tplc="6182289A">
      <w:start w:val="1"/>
      <w:numFmt w:val="bullet"/>
      <w:lvlText w:val="•"/>
      <w:lvlJc w:val="left"/>
      <w:pPr>
        <w:tabs>
          <w:tab w:val="num" w:pos="6840"/>
        </w:tabs>
        <w:ind w:left="6840" w:hanging="360"/>
      </w:pPr>
      <w:rPr>
        <w:rFonts w:ascii="Arial" w:hAnsi="Arial" w:cs="Times New Roman" w:hint="default"/>
      </w:rPr>
    </w:lvl>
  </w:abstractNum>
  <w:abstractNum w:abstractNumId="14" w15:restartNumberingAfterBreak="0">
    <w:nsid w:val="2EAE00CB"/>
    <w:multiLevelType w:val="hybridMultilevel"/>
    <w:tmpl w:val="356CD0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BB383D"/>
    <w:multiLevelType w:val="hybridMultilevel"/>
    <w:tmpl w:val="DB12D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FD7B89"/>
    <w:multiLevelType w:val="hybridMultilevel"/>
    <w:tmpl w:val="08D4F1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36AD4C43"/>
    <w:multiLevelType w:val="multilevel"/>
    <w:tmpl w:val="246A38A2"/>
    <w:lvl w:ilvl="0">
      <w:numFmt w:val="bullet"/>
      <w:lvlText w:val="•"/>
      <w:lvlJc w:val="left"/>
      <w:pPr>
        <w:tabs>
          <w:tab w:val="num" w:pos="720"/>
        </w:tabs>
        <w:ind w:left="720" w:hanging="360"/>
      </w:pPr>
      <w:rPr>
        <w:rFonts w:ascii="Arial" w:hAnsi="Aria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DD6593"/>
    <w:multiLevelType w:val="hybridMultilevel"/>
    <w:tmpl w:val="0744F5CA"/>
    <w:lvl w:ilvl="0" w:tplc="F6FCDBF0">
      <w:start w:val="1"/>
      <w:numFmt w:val="bullet"/>
      <w:lvlText w:val="•"/>
      <w:lvlJc w:val="left"/>
      <w:pPr>
        <w:tabs>
          <w:tab w:val="num" w:pos="720"/>
        </w:tabs>
        <w:ind w:left="720" w:hanging="360"/>
      </w:pPr>
      <w:rPr>
        <w:rFonts w:ascii="Arial" w:hAnsi="Arial" w:hint="default"/>
      </w:rPr>
    </w:lvl>
    <w:lvl w:ilvl="1" w:tplc="1E88C096" w:tentative="1">
      <w:start w:val="1"/>
      <w:numFmt w:val="bullet"/>
      <w:lvlText w:val="•"/>
      <w:lvlJc w:val="left"/>
      <w:pPr>
        <w:tabs>
          <w:tab w:val="num" w:pos="1440"/>
        </w:tabs>
        <w:ind w:left="1440" w:hanging="360"/>
      </w:pPr>
      <w:rPr>
        <w:rFonts w:ascii="Arial" w:hAnsi="Arial" w:hint="default"/>
      </w:rPr>
    </w:lvl>
    <w:lvl w:ilvl="2" w:tplc="BA7827D2" w:tentative="1">
      <w:start w:val="1"/>
      <w:numFmt w:val="bullet"/>
      <w:lvlText w:val="•"/>
      <w:lvlJc w:val="left"/>
      <w:pPr>
        <w:tabs>
          <w:tab w:val="num" w:pos="2160"/>
        </w:tabs>
        <w:ind w:left="2160" w:hanging="360"/>
      </w:pPr>
      <w:rPr>
        <w:rFonts w:ascii="Arial" w:hAnsi="Arial" w:hint="default"/>
      </w:rPr>
    </w:lvl>
    <w:lvl w:ilvl="3" w:tplc="10EA3E10" w:tentative="1">
      <w:start w:val="1"/>
      <w:numFmt w:val="bullet"/>
      <w:lvlText w:val="•"/>
      <w:lvlJc w:val="left"/>
      <w:pPr>
        <w:tabs>
          <w:tab w:val="num" w:pos="2880"/>
        </w:tabs>
        <w:ind w:left="2880" w:hanging="360"/>
      </w:pPr>
      <w:rPr>
        <w:rFonts w:ascii="Arial" w:hAnsi="Arial" w:hint="default"/>
      </w:rPr>
    </w:lvl>
    <w:lvl w:ilvl="4" w:tplc="7EF4D62C" w:tentative="1">
      <w:start w:val="1"/>
      <w:numFmt w:val="bullet"/>
      <w:lvlText w:val="•"/>
      <w:lvlJc w:val="left"/>
      <w:pPr>
        <w:tabs>
          <w:tab w:val="num" w:pos="3600"/>
        </w:tabs>
        <w:ind w:left="3600" w:hanging="360"/>
      </w:pPr>
      <w:rPr>
        <w:rFonts w:ascii="Arial" w:hAnsi="Arial" w:hint="default"/>
      </w:rPr>
    </w:lvl>
    <w:lvl w:ilvl="5" w:tplc="D58E44BA" w:tentative="1">
      <w:start w:val="1"/>
      <w:numFmt w:val="bullet"/>
      <w:lvlText w:val="•"/>
      <w:lvlJc w:val="left"/>
      <w:pPr>
        <w:tabs>
          <w:tab w:val="num" w:pos="4320"/>
        </w:tabs>
        <w:ind w:left="4320" w:hanging="360"/>
      </w:pPr>
      <w:rPr>
        <w:rFonts w:ascii="Arial" w:hAnsi="Arial" w:hint="default"/>
      </w:rPr>
    </w:lvl>
    <w:lvl w:ilvl="6" w:tplc="FE106512" w:tentative="1">
      <w:start w:val="1"/>
      <w:numFmt w:val="bullet"/>
      <w:lvlText w:val="•"/>
      <w:lvlJc w:val="left"/>
      <w:pPr>
        <w:tabs>
          <w:tab w:val="num" w:pos="5040"/>
        </w:tabs>
        <w:ind w:left="5040" w:hanging="360"/>
      </w:pPr>
      <w:rPr>
        <w:rFonts w:ascii="Arial" w:hAnsi="Arial" w:hint="default"/>
      </w:rPr>
    </w:lvl>
    <w:lvl w:ilvl="7" w:tplc="F0EC24EC" w:tentative="1">
      <w:start w:val="1"/>
      <w:numFmt w:val="bullet"/>
      <w:lvlText w:val="•"/>
      <w:lvlJc w:val="left"/>
      <w:pPr>
        <w:tabs>
          <w:tab w:val="num" w:pos="5760"/>
        </w:tabs>
        <w:ind w:left="5760" w:hanging="360"/>
      </w:pPr>
      <w:rPr>
        <w:rFonts w:ascii="Arial" w:hAnsi="Arial" w:hint="default"/>
      </w:rPr>
    </w:lvl>
    <w:lvl w:ilvl="8" w:tplc="FCEA636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8FC29BA"/>
    <w:multiLevelType w:val="hybridMultilevel"/>
    <w:tmpl w:val="B2329932"/>
    <w:lvl w:ilvl="0" w:tplc="2A8C9E96">
      <w:numFmt w:val="bullet"/>
      <w:lvlText w:val="•"/>
      <w:lvlJc w:val="left"/>
      <w:pPr>
        <w:ind w:left="720" w:hanging="360"/>
      </w:pPr>
      <w:rPr>
        <w:rFonts w:ascii="Arial" w:hAnsi="Aria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9A14C4"/>
    <w:multiLevelType w:val="hybridMultilevel"/>
    <w:tmpl w:val="B4DA7C4A"/>
    <w:lvl w:ilvl="0" w:tplc="7F265F28">
      <w:start w:val="1"/>
      <w:numFmt w:val="bullet"/>
      <w:lvlText w:val="•"/>
      <w:lvlJc w:val="left"/>
      <w:pPr>
        <w:tabs>
          <w:tab w:val="num" w:pos="720"/>
        </w:tabs>
        <w:ind w:left="720" w:hanging="360"/>
      </w:pPr>
      <w:rPr>
        <w:rFonts w:ascii="Arial" w:hAnsi="Arial" w:hint="default"/>
      </w:rPr>
    </w:lvl>
    <w:lvl w:ilvl="1" w:tplc="02DAA7BE" w:tentative="1">
      <w:start w:val="1"/>
      <w:numFmt w:val="bullet"/>
      <w:lvlText w:val="•"/>
      <w:lvlJc w:val="left"/>
      <w:pPr>
        <w:tabs>
          <w:tab w:val="num" w:pos="1440"/>
        </w:tabs>
        <w:ind w:left="1440" w:hanging="360"/>
      </w:pPr>
      <w:rPr>
        <w:rFonts w:ascii="Arial" w:hAnsi="Arial" w:hint="default"/>
      </w:rPr>
    </w:lvl>
    <w:lvl w:ilvl="2" w:tplc="A2FE9A34" w:tentative="1">
      <w:start w:val="1"/>
      <w:numFmt w:val="bullet"/>
      <w:lvlText w:val="•"/>
      <w:lvlJc w:val="left"/>
      <w:pPr>
        <w:tabs>
          <w:tab w:val="num" w:pos="2160"/>
        </w:tabs>
        <w:ind w:left="2160" w:hanging="360"/>
      </w:pPr>
      <w:rPr>
        <w:rFonts w:ascii="Arial" w:hAnsi="Arial" w:hint="default"/>
      </w:rPr>
    </w:lvl>
    <w:lvl w:ilvl="3" w:tplc="31087318" w:tentative="1">
      <w:start w:val="1"/>
      <w:numFmt w:val="bullet"/>
      <w:lvlText w:val="•"/>
      <w:lvlJc w:val="left"/>
      <w:pPr>
        <w:tabs>
          <w:tab w:val="num" w:pos="2880"/>
        </w:tabs>
        <w:ind w:left="2880" w:hanging="360"/>
      </w:pPr>
      <w:rPr>
        <w:rFonts w:ascii="Arial" w:hAnsi="Arial" w:hint="default"/>
      </w:rPr>
    </w:lvl>
    <w:lvl w:ilvl="4" w:tplc="BB02F5B0" w:tentative="1">
      <w:start w:val="1"/>
      <w:numFmt w:val="bullet"/>
      <w:lvlText w:val="•"/>
      <w:lvlJc w:val="left"/>
      <w:pPr>
        <w:tabs>
          <w:tab w:val="num" w:pos="3600"/>
        </w:tabs>
        <w:ind w:left="3600" w:hanging="360"/>
      </w:pPr>
      <w:rPr>
        <w:rFonts w:ascii="Arial" w:hAnsi="Arial" w:hint="default"/>
      </w:rPr>
    </w:lvl>
    <w:lvl w:ilvl="5" w:tplc="E65878C6" w:tentative="1">
      <w:start w:val="1"/>
      <w:numFmt w:val="bullet"/>
      <w:lvlText w:val="•"/>
      <w:lvlJc w:val="left"/>
      <w:pPr>
        <w:tabs>
          <w:tab w:val="num" w:pos="4320"/>
        </w:tabs>
        <w:ind w:left="4320" w:hanging="360"/>
      </w:pPr>
      <w:rPr>
        <w:rFonts w:ascii="Arial" w:hAnsi="Arial" w:hint="default"/>
      </w:rPr>
    </w:lvl>
    <w:lvl w:ilvl="6" w:tplc="C0ECB4A4" w:tentative="1">
      <w:start w:val="1"/>
      <w:numFmt w:val="bullet"/>
      <w:lvlText w:val="•"/>
      <w:lvlJc w:val="left"/>
      <w:pPr>
        <w:tabs>
          <w:tab w:val="num" w:pos="5040"/>
        </w:tabs>
        <w:ind w:left="5040" w:hanging="360"/>
      </w:pPr>
      <w:rPr>
        <w:rFonts w:ascii="Arial" w:hAnsi="Arial" w:hint="default"/>
      </w:rPr>
    </w:lvl>
    <w:lvl w:ilvl="7" w:tplc="8DDA5518" w:tentative="1">
      <w:start w:val="1"/>
      <w:numFmt w:val="bullet"/>
      <w:lvlText w:val="•"/>
      <w:lvlJc w:val="left"/>
      <w:pPr>
        <w:tabs>
          <w:tab w:val="num" w:pos="5760"/>
        </w:tabs>
        <w:ind w:left="5760" w:hanging="360"/>
      </w:pPr>
      <w:rPr>
        <w:rFonts w:ascii="Arial" w:hAnsi="Arial" w:hint="default"/>
      </w:rPr>
    </w:lvl>
    <w:lvl w:ilvl="8" w:tplc="D912418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E991B56"/>
    <w:multiLevelType w:val="hybridMultilevel"/>
    <w:tmpl w:val="B78E3B58"/>
    <w:lvl w:ilvl="0" w:tplc="2B32A84A">
      <w:start w:val="1"/>
      <w:numFmt w:val="bullet"/>
      <w:lvlText w:val="•"/>
      <w:lvlJc w:val="left"/>
      <w:pPr>
        <w:tabs>
          <w:tab w:val="num" w:pos="720"/>
        </w:tabs>
        <w:ind w:left="720" w:hanging="360"/>
      </w:pPr>
      <w:rPr>
        <w:rFonts w:ascii="Arial" w:hAnsi="Arial" w:hint="default"/>
      </w:rPr>
    </w:lvl>
    <w:lvl w:ilvl="1" w:tplc="A7AAB0D8" w:tentative="1">
      <w:start w:val="1"/>
      <w:numFmt w:val="bullet"/>
      <w:lvlText w:val="•"/>
      <w:lvlJc w:val="left"/>
      <w:pPr>
        <w:tabs>
          <w:tab w:val="num" w:pos="1440"/>
        </w:tabs>
        <w:ind w:left="1440" w:hanging="360"/>
      </w:pPr>
      <w:rPr>
        <w:rFonts w:ascii="Arial" w:hAnsi="Arial" w:hint="default"/>
      </w:rPr>
    </w:lvl>
    <w:lvl w:ilvl="2" w:tplc="CEFC569E" w:tentative="1">
      <w:start w:val="1"/>
      <w:numFmt w:val="bullet"/>
      <w:lvlText w:val="•"/>
      <w:lvlJc w:val="left"/>
      <w:pPr>
        <w:tabs>
          <w:tab w:val="num" w:pos="2160"/>
        </w:tabs>
        <w:ind w:left="2160" w:hanging="360"/>
      </w:pPr>
      <w:rPr>
        <w:rFonts w:ascii="Arial" w:hAnsi="Arial" w:hint="default"/>
      </w:rPr>
    </w:lvl>
    <w:lvl w:ilvl="3" w:tplc="58D43BDA" w:tentative="1">
      <w:start w:val="1"/>
      <w:numFmt w:val="bullet"/>
      <w:lvlText w:val="•"/>
      <w:lvlJc w:val="left"/>
      <w:pPr>
        <w:tabs>
          <w:tab w:val="num" w:pos="2880"/>
        </w:tabs>
        <w:ind w:left="2880" w:hanging="360"/>
      </w:pPr>
      <w:rPr>
        <w:rFonts w:ascii="Arial" w:hAnsi="Arial" w:hint="default"/>
      </w:rPr>
    </w:lvl>
    <w:lvl w:ilvl="4" w:tplc="74F20930" w:tentative="1">
      <w:start w:val="1"/>
      <w:numFmt w:val="bullet"/>
      <w:lvlText w:val="•"/>
      <w:lvlJc w:val="left"/>
      <w:pPr>
        <w:tabs>
          <w:tab w:val="num" w:pos="3600"/>
        </w:tabs>
        <w:ind w:left="3600" w:hanging="360"/>
      </w:pPr>
      <w:rPr>
        <w:rFonts w:ascii="Arial" w:hAnsi="Arial" w:hint="default"/>
      </w:rPr>
    </w:lvl>
    <w:lvl w:ilvl="5" w:tplc="C428C8BC" w:tentative="1">
      <w:start w:val="1"/>
      <w:numFmt w:val="bullet"/>
      <w:lvlText w:val="•"/>
      <w:lvlJc w:val="left"/>
      <w:pPr>
        <w:tabs>
          <w:tab w:val="num" w:pos="4320"/>
        </w:tabs>
        <w:ind w:left="4320" w:hanging="360"/>
      </w:pPr>
      <w:rPr>
        <w:rFonts w:ascii="Arial" w:hAnsi="Arial" w:hint="default"/>
      </w:rPr>
    </w:lvl>
    <w:lvl w:ilvl="6" w:tplc="6B9A7C1C" w:tentative="1">
      <w:start w:val="1"/>
      <w:numFmt w:val="bullet"/>
      <w:lvlText w:val="•"/>
      <w:lvlJc w:val="left"/>
      <w:pPr>
        <w:tabs>
          <w:tab w:val="num" w:pos="5040"/>
        </w:tabs>
        <w:ind w:left="5040" w:hanging="360"/>
      </w:pPr>
      <w:rPr>
        <w:rFonts w:ascii="Arial" w:hAnsi="Arial" w:hint="default"/>
      </w:rPr>
    </w:lvl>
    <w:lvl w:ilvl="7" w:tplc="CD4C955A" w:tentative="1">
      <w:start w:val="1"/>
      <w:numFmt w:val="bullet"/>
      <w:lvlText w:val="•"/>
      <w:lvlJc w:val="left"/>
      <w:pPr>
        <w:tabs>
          <w:tab w:val="num" w:pos="5760"/>
        </w:tabs>
        <w:ind w:left="5760" w:hanging="360"/>
      </w:pPr>
      <w:rPr>
        <w:rFonts w:ascii="Arial" w:hAnsi="Arial" w:hint="default"/>
      </w:rPr>
    </w:lvl>
    <w:lvl w:ilvl="8" w:tplc="1D3E2F5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EC760E5"/>
    <w:multiLevelType w:val="hybridMultilevel"/>
    <w:tmpl w:val="7AFC89A0"/>
    <w:lvl w:ilvl="0" w:tplc="49FA62AC">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49635FA"/>
    <w:multiLevelType w:val="hybridMultilevel"/>
    <w:tmpl w:val="06868F16"/>
    <w:lvl w:ilvl="0" w:tplc="0CFECBDC">
      <w:start w:val="1"/>
      <w:numFmt w:val="bullet"/>
      <w:lvlText w:val="•"/>
      <w:lvlJc w:val="left"/>
      <w:pPr>
        <w:tabs>
          <w:tab w:val="num" w:pos="720"/>
        </w:tabs>
        <w:ind w:left="720" w:hanging="360"/>
      </w:pPr>
      <w:rPr>
        <w:rFonts w:ascii="Arial" w:hAnsi="Aria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5CA6454"/>
    <w:multiLevelType w:val="hybridMultilevel"/>
    <w:tmpl w:val="65D8A5EC"/>
    <w:lvl w:ilvl="0" w:tplc="FAE0E6BE">
      <w:start w:val="1"/>
      <w:numFmt w:val="bullet"/>
      <w:lvlText w:val="•"/>
      <w:lvlJc w:val="left"/>
      <w:pPr>
        <w:tabs>
          <w:tab w:val="num" w:pos="720"/>
        </w:tabs>
        <w:ind w:left="720" w:hanging="360"/>
      </w:pPr>
      <w:rPr>
        <w:rFonts w:ascii="Arial" w:hAnsi="Arial" w:hint="default"/>
      </w:rPr>
    </w:lvl>
    <w:lvl w:ilvl="1" w:tplc="98241DBE" w:tentative="1">
      <w:start w:val="1"/>
      <w:numFmt w:val="bullet"/>
      <w:lvlText w:val="•"/>
      <w:lvlJc w:val="left"/>
      <w:pPr>
        <w:tabs>
          <w:tab w:val="num" w:pos="1440"/>
        </w:tabs>
        <w:ind w:left="1440" w:hanging="360"/>
      </w:pPr>
      <w:rPr>
        <w:rFonts w:ascii="Arial" w:hAnsi="Arial" w:hint="default"/>
      </w:rPr>
    </w:lvl>
    <w:lvl w:ilvl="2" w:tplc="8BC47A7C" w:tentative="1">
      <w:start w:val="1"/>
      <w:numFmt w:val="bullet"/>
      <w:lvlText w:val="•"/>
      <w:lvlJc w:val="left"/>
      <w:pPr>
        <w:tabs>
          <w:tab w:val="num" w:pos="2160"/>
        </w:tabs>
        <w:ind w:left="2160" w:hanging="360"/>
      </w:pPr>
      <w:rPr>
        <w:rFonts w:ascii="Arial" w:hAnsi="Arial" w:hint="default"/>
      </w:rPr>
    </w:lvl>
    <w:lvl w:ilvl="3" w:tplc="64C09972" w:tentative="1">
      <w:start w:val="1"/>
      <w:numFmt w:val="bullet"/>
      <w:lvlText w:val="•"/>
      <w:lvlJc w:val="left"/>
      <w:pPr>
        <w:tabs>
          <w:tab w:val="num" w:pos="2880"/>
        </w:tabs>
        <w:ind w:left="2880" w:hanging="360"/>
      </w:pPr>
      <w:rPr>
        <w:rFonts w:ascii="Arial" w:hAnsi="Arial" w:hint="default"/>
      </w:rPr>
    </w:lvl>
    <w:lvl w:ilvl="4" w:tplc="33C45E9A" w:tentative="1">
      <w:start w:val="1"/>
      <w:numFmt w:val="bullet"/>
      <w:lvlText w:val="•"/>
      <w:lvlJc w:val="left"/>
      <w:pPr>
        <w:tabs>
          <w:tab w:val="num" w:pos="3600"/>
        </w:tabs>
        <w:ind w:left="3600" w:hanging="360"/>
      </w:pPr>
      <w:rPr>
        <w:rFonts w:ascii="Arial" w:hAnsi="Arial" w:hint="default"/>
      </w:rPr>
    </w:lvl>
    <w:lvl w:ilvl="5" w:tplc="99802A3E" w:tentative="1">
      <w:start w:val="1"/>
      <w:numFmt w:val="bullet"/>
      <w:lvlText w:val="•"/>
      <w:lvlJc w:val="left"/>
      <w:pPr>
        <w:tabs>
          <w:tab w:val="num" w:pos="4320"/>
        </w:tabs>
        <w:ind w:left="4320" w:hanging="360"/>
      </w:pPr>
      <w:rPr>
        <w:rFonts w:ascii="Arial" w:hAnsi="Arial" w:hint="default"/>
      </w:rPr>
    </w:lvl>
    <w:lvl w:ilvl="6" w:tplc="FD1CD78C" w:tentative="1">
      <w:start w:val="1"/>
      <w:numFmt w:val="bullet"/>
      <w:lvlText w:val="•"/>
      <w:lvlJc w:val="left"/>
      <w:pPr>
        <w:tabs>
          <w:tab w:val="num" w:pos="5040"/>
        </w:tabs>
        <w:ind w:left="5040" w:hanging="360"/>
      </w:pPr>
      <w:rPr>
        <w:rFonts w:ascii="Arial" w:hAnsi="Arial" w:hint="default"/>
      </w:rPr>
    </w:lvl>
    <w:lvl w:ilvl="7" w:tplc="92425220" w:tentative="1">
      <w:start w:val="1"/>
      <w:numFmt w:val="bullet"/>
      <w:lvlText w:val="•"/>
      <w:lvlJc w:val="left"/>
      <w:pPr>
        <w:tabs>
          <w:tab w:val="num" w:pos="5760"/>
        </w:tabs>
        <w:ind w:left="5760" w:hanging="360"/>
      </w:pPr>
      <w:rPr>
        <w:rFonts w:ascii="Arial" w:hAnsi="Arial" w:hint="default"/>
      </w:rPr>
    </w:lvl>
    <w:lvl w:ilvl="8" w:tplc="0ABE720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60B288B"/>
    <w:multiLevelType w:val="hybridMultilevel"/>
    <w:tmpl w:val="18BE8D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414A82"/>
    <w:multiLevelType w:val="hybridMultilevel"/>
    <w:tmpl w:val="39144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065921"/>
    <w:multiLevelType w:val="hybridMultilevel"/>
    <w:tmpl w:val="1CF689FC"/>
    <w:lvl w:ilvl="0" w:tplc="2A8C9E96">
      <w:numFmt w:val="bullet"/>
      <w:lvlText w:val="•"/>
      <w:lvlJc w:val="left"/>
      <w:pPr>
        <w:ind w:left="720" w:hanging="360"/>
      </w:pPr>
      <w:rPr>
        <w:rFonts w:ascii="Arial" w:hAnsi="Aria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481ACE"/>
    <w:multiLevelType w:val="hybridMultilevel"/>
    <w:tmpl w:val="EAAC7A4E"/>
    <w:lvl w:ilvl="0" w:tplc="0CFECBDC">
      <w:start w:val="1"/>
      <w:numFmt w:val="bullet"/>
      <w:lvlText w:val="•"/>
      <w:lvlJc w:val="left"/>
      <w:pPr>
        <w:tabs>
          <w:tab w:val="num" w:pos="1080"/>
        </w:tabs>
        <w:ind w:left="1080" w:hanging="360"/>
      </w:pPr>
      <w:rPr>
        <w:rFonts w:ascii="Arial" w:hAnsi="Arial" w:cs="Times New Roman" w:hint="default"/>
      </w:rPr>
    </w:lvl>
    <w:lvl w:ilvl="1" w:tplc="2A8C9E96">
      <w:numFmt w:val="bullet"/>
      <w:lvlText w:val="•"/>
      <w:lvlJc w:val="left"/>
      <w:pPr>
        <w:tabs>
          <w:tab w:val="num" w:pos="1800"/>
        </w:tabs>
        <w:ind w:left="1800" w:hanging="360"/>
      </w:pPr>
      <w:rPr>
        <w:rFonts w:ascii="Arial" w:hAnsi="Arial" w:cs="Times New Roman" w:hint="default"/>
      </w:rPr>
    </w:lvl>
    <w:lvl w:ilvl="2" w:tplc="5D0ADA6C">
      <w:start w:val="1"/>
      <w:numFmt w:val="bullet"/>
      <w:lvlText w:val="•"/>
      <w:lvlJc w:val="left"/>
      <w:pPr>
        <w:tabs>
          <w:tab w:val="num" w:pos="2520"/>
        </w:tabs>
        <w:ind w:left="2520" w:hanging="360"/>
      </w:pPr>
      <w:rPr>
        <w:rFonts w:ascii="Arial" w:hAnsi="Arial" w:cs="Times New Roman" w:hint="default"/>
      </w:rPr>
    </w:lvl>
    <w:lvl w:ilvl="3" w:tplc="0A721CE0">
      <w:start w:val="1"/>
      <w:numFmt w:val="bullet"/>
      <w:lvlText w:val="•"/>
      <w:lvlJc w:val="left"/>
      <w:pPr>
        <w:tabs>
          <w:tab w:val="num" w:pos="3240"/>
        </w:tabs>
        <w:ind w:left="3240" w:hanging="360"/>
      </w:pPr>
      <w:rPr>
        <w:rFonts w:ascii="Arial" w:hAnsi="Arial" w:cs="Times New Roman" w:hint="default"/>
      </w:rPr>
    </w:lvl>
    <w:lvl w:ilvl="4" w:tplc="2BB07760">
      <w:start w:val="1"/>
      <w:numFmt w:val="bullet"/>
      <w:lvlText w:val="•"/>
      <w:lvlJc w:val="left"/>
      <w:pPr>
        <w:tabs>
          <w:tab w:val="num" w:pos="3960"/>
        </w:tabs>
        <w:ind w:left="3960" w:hanging="360"/>
      </w:pPr>
      <w:rPr>
        <w:rFonts w:ascii="Arial" w:hAnsi="Arial" w:cs="Times New Roman" w:hint="default"/>
      </w:rPr>
    </w:lvl>
    <w:lvl w:ilvl="5" w:tplc="0A64E4BA">
      <w:start w:val="1"/>
      <w:numFmt w:val="bullet"/>
      <w:lvlText w:val="•"/>
      <w:lvlJc w:val="left"/>
      <w:pPr>
        <w:tabs>
          <w:tab w:val="num" w:pos="4680"/>
        </w:tabs>
        <w:ind w:left="4680" w:hanging="360"/>
      </w:pPr>
      <w:rPr>
        <w:rFonts w:ascii="Arial" w:hAnsi="Arial" w:cs="Times New Roman" w:hint="default"/>
      </w:rPr>
    </w:lvl>
    <w:lvl w:ilvl="6" w:tplc="61A42C1A">
      <w:start w:val="1"/>
      <w:numFmt w:val="bullet"/>
      <w:lvlText w:val="•"/>
      <w:lvlJc w:val="left"/>
      <w:pPr>
        <w:tabs>
          <w:tab w:val="num" w:pos="5400"/>
        </w:tabs>
        <w:ind w:left="5400" w:hanging="360"/>
      </w:pPr>
      <w:rPr>
        <w:rFonts w:ascii="Arial" w:hAnsi="Arial" w:cs="Times New Roman" w:hint="default"/>
      </w:rPr>
    </w:lvl>
    <w:lvl w:ilvl="7" w:tplc="65388C7E">
      <w:start w:val="1"/>
      <w:numFmt w:val="bullet"/>
      <w:lvlText w:val="•"/>
      <w:lvlJc w:val="left"/>
      <w:pPr>
        <w:tabs>
          <w:tab w:val="num" w:pos="6120"/>
        </w:tabs>
        <w:ind w:left="6120" w:hanging="360"/>
      </w:pPr>
      <w:rPr>
        <w:rFonts w:ascii="Arial" w:hAnsi="Arial" w:cs="Times New Roman" w:hint="default"/>
      </w:rPr>
    </w:lvl>
    <w:lvl w:ilvl="8" w:tplc="6182289A">
      <w:start w:val="1"/>
      <w:numFmt w:val="bullet"/>
      <w:lvlText w:val="•"/>
      <w:lvlJc w:val="left"/>
      <w:pPr>
        <w:tabs>
          <w:tab w:val="num" w:pos="6840"/>
        </w:tabs>
        <w:ind w:left="6840" w:hanging="360"/>
      </w:pPr>
      <w:rPr>
        <w:rFonts w:ascii="Arial" w:hAnsi="Arial" w:cs="Times New Roman" w:hint="default"/>
      </w:rPr>
    </w:lvl>
  </w:abstractNum>
  <w:abstractNum w:abstractNumId="29" w15:restartNumberingAfterBreak="0">
    <w:nsid w:val="6950025E"/>
    <w:multiLevelType w:val="hybridMultilevel"/>
    <w:tmpl w:val="AB92A98A"/>
    <w:lvl w:ilvl="0" w:tplc="BFC6A668">
      <w:start w:val="1"/>
      <w:numFmt w:val="decimal"/>
      <w:lvlText w:val="%1."/>
      <w:lvlJc w:val="left"/>
      <w:pPr>
        <w:ind w:left="360" w:hanging="360"/>
      </w:pPr>
      <w:rPr>
        <w:rFonts w:hint="default"/>
        <w:sz w:val="16"/>
        <w:szCs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CFE21DD"/>
    <w:multiLevelType w:val="multilevel"/>
    <w:tmpl w:val="246A38A2"/>
    <w:lvl w:ilvl="0">
      <w:numFmt w:val="bullet"/>
      <w:lvlText w:val="•"/>
      <w:lvlJc w:val="left"/>
      <w:pPr>
        <w:tabs>
          <w:tab w:val="num" w:pos="720"/>
        </w:tabs>
        <w:ind w:left="720" w:hanging="360"/>
      </w:pPr>
      <w:rPr>
        <w:rFonts w:ascii="Arial" w:hAnsi="Aria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F64FAA"/>
    <w:multiLevelType w:val="hybridMultilevel"/>
    <w:tmpl w:val="CE5635B2"/>
    <w:lvl w:ilvl="0" w:tplc="08090001">
      <w:start w:val="1"/>
      <w:numFmt w:val="bullet"/>
      <w:lvlText w:val=""/>
      <w:lvlJc w:val="left"/>
      <w:pPr>
        <w:ind w:left="360" w:hanging="360"/>
      </w:pPr>
      <w:rPr>
        <w:rFonts w:ascii="Symbol" w:hAnsi="Symbol" w:hint="default"/>
      </w:rPr>
    </w:lvl>
    <w:lvl w:ilvl="1" w:tplc="68EA6312">
      <w:start w:val="3"/>
      <w:numFmt w:val="bullet"/>
      <w:lvlText w:val="•"/>
      <w:lvlJc w:val="left"/>
      <w:pPr>
        <w:ind w:left="1440" w:hanging="720"/>
      </w:pPr>
      <w:rPr>
        <w:rFonts w:ascii="Calibri" w:eastAsia="Calibri" w:hAnsi="Calibri" w:cs="Calibr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70473581"/>
    <w:multiLevelType w:val="hybridMultilevel"/>
    <w:tmpl w:val="A39E7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052860"/>
    <w:multiLevelType w:val="hybridMultilevel"/>
    <w:tmpl w:val="0BDC5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F7205C"/>
    <w:multiLevelType w:val="hybridMultilevel"/>
    <w:tmpl w:val="379E0046"/>
    <w:lvl w:ilvl="0" w:tplc="ED9AD290">
      <w:start w:val="1"/>
      <w:numFmt w:val="bullet"/>
      <w:lvlText w:val="•"/>
      <w:lvlJc w:val="left"/>
      <w:pPr>
        <w:tabs>
          <w:tab w:val="num" w:pos="720"/>
        </w:tabs>
        <w:ind w:left="720" w:hanging="360"/>
      </w:pPr>
      <w:rPr>
        <w:rFonts w:ascii="Arial" w:hAnsi="Arial" w:hint="default"/>
      </w:rPr>
    </w:lvl>
    <w:lvl w:ilvl="1" w:tplc="89DE698A" w:tentative="1">
      <w:start w:val="1"/>
      <w:numFmt w:val="bullet"/>
      <w:lvlText w:val="•"/>
      <w:lvlJc w:val="left"/>
      <w:pPr>
        <w:tabs>
          <w:tab w:val="num" w:pos="1440"/>
        </w:tabs>
        <w:ind w:left="1440" w:hanging="360"/>
      </w:pPr>
      <w:rPr>
        <w:rFonts w:ascii="Arial" w:hAnsi="Arial" w:hint="default"/>
      </w:rPr>
    </w:lvl>
    <w:lvl w:ilvl="2" w:tplc="342252F8" w:tentative="1">
      <w:start w:val="1"/>
      <w:numFmt w:val="bullet"/>
      <w:lvlText w:val="•"/>
      <w:lvlJc w:val="left"/>
      <w:pPr>
        <w:tabs>
          <w:tab w:val="num" w:pos="2160"/>
        </w:tabs>
        <w:ind w:left="2160" w:hanging="360"/>
      </w:pPr>
      <w:rPr>
        <w:rFonts w:ascii="Arial" w:hAnsi="Arial" w:hint="default"/>
      </w:rPr>
    </w:lvl>
    <w:lvl w:ilvl="3" w:tplc="5F3606A0" w:tentative="1">
      <w:start w:val="1"/>
      <w:numFmt w:val="bullet"/>
      <w:lvlText w:val="•"/>
      <w:lvlJc w:val="left"/>
      <w:pPr>
        <w:tabs>
          <w:tab w:val="num" w:pos="2880"/>
        </w:tabs>
        <w:ind w:left="2880" w:hanging="360"/>
      </w:pPr>
      <w:rPr>
        <w:rFonts w:ascii="Arial" w:hAnsi="Arial" w:hint="default"/>
      </w:rPr>
    </w:lvl>
    <w:lvl w:ilvl="4" w:tplc="9B48C212" w:tentative="1">
      <w:start w:val="1"/>
      <w:numFmt w:val="bullet"/>
      <w:lvlText w:val="•"/>
      <w:lvlJc w:val="left"/>
      <w:pPr>
        <w:tabs>
          <w:tab w:val="num" w:pos="3600"/>
        </w:tabs>
        <w:ind w:left="3600" w:hanging="360"/>
      </w:pPr>
      <w:rPr>
        <w:rFonts w:ascii="Arial" w:hAnsi="Arial" w:hint="default"/>
      </w:rPr>
    </w:lvl>
    <w:lvl w:ilvl="5" w:tplc="B912632A" w:tentative="1">
      <w:start w:val="1"/>
      <w:numFmt w:val="bullet"/>
      <w:lvlText w:val="•"/>
      <w:lvlJc w:val="left"/>
      <w:pPr>
        <w:tabs>
          <w:tab w:val="num" w:pos="4320"/>
        </w:tabs>
        <w:ind w:left="4320" w:hanging="360"/>
      </w:pPr>
      <w:rPr>
        <w:rFonts w:ascii="Arial" w:hAnsi="Arial" w:hint="default"/>
      </w:rPr>
    </w:lvl>
    <w:lvl w:ilvl="6" w:tplc="9DC408DC" w:tentative="1">
      <w:start w:val="1"/>
      <w:numFmt w:val="bullet"/>
      <w:lvlText w:val="•"/>
      <w:lvlJc w:val="left"/>
      <w:pPr>
        <w:tabs>
          <w:tab w:val="num" w:pos="5040"/>
        </w:tabs>
        <w:ind w:left="5040" w:hanging="360"/>
      </w:pPr>
      <w:rPr>
        <w:rFonts w:ascii="Arial" w:hAnsi="Arial" w:hint="default"/>
      </w:rPr>
    </w:lvl>
    <w:lvl w:ilvl="7" w:tplc="64AC9CCC" w:tentative="1">
      <w:start w:val="1"/>
      <w:numFmt w:val="bullet"/>
      <w:lvlText w:val="•"/>
      <w:lvlJc w:val="left"/>
      <w:pPr>
        <w:tabs>
          <w:tab w:val="num" w:pos="5760"/>
        </w:tabs>
        <w:ind w:left="5760" w:hanging="360"/>
      </w:pPr>
      <w:rPr>
        <w:rFonts w:ascii="Arial" w:hAnsi="Arial" w:hint="default"/>
      </w:rPr>
    </w:lvl>
    <w:lvl w:ilvl="8" w:tplc="BB706E60" w:tentative="1">
      <w:start w:val="1"/>
      <w:numFmt w:val="bullet"/>
      <w:lvlText w:val="•"/>
      <w:lvlJc w:val="left"/>
      <w:pPr>
        <w:tabs>
          <w:tab w:val="num" w:pos="6480"/>
        </w:tabs>
        <w:ind w:left="6480" w:hanging="360"/>
      </w:pPr>
      <w:rPr>
        <w:rFonts w:ascii="Arial" w:hAnsi="Arial" w:hint="default"/>
      </w:rPr>
    </w:lvl>
  </w:abstractNum>
  <w:num w:numId="1" w16cid:durableId="620306190">
    <w:abstractNumId w:val="32"/>
  </w:num>
  <w:num w:numId="2" w16cid:durableId="46758224">
    <w:abstractNumId w:val="10"/>
  </w:num>
  <w:num w:numId="3" w16cid:durableId="345594102">
    <w:abstractNumId w:val="6"/>
  </w:num>
  <w:num w:numId="4" w16cid:durableId="792476642">
    <w:abstractNumId w:val="2"/>
  </w:num>
  <w:num w:numId="5" w16cid:durableId="1110004137">
    <w:abstractNumId w:val="23"/>
  </w:num>
  <w:num w:numId="6" w16cid:durableId="1317879067">
    <w:abstractNumId w:val="25"/>
  </w:num>
  <w:num w:numId="7" w16cid:durableId="1724132327">
    <w:abstractNumId w:val="13"/>
  </w:num>
  <w:num w:numId="8" w16cid:durableId="2102871201">
    <w:abstractNumId w:val="28"/>
  </w:num>
  <w:num w:numId="9" w16cid:durableId="736248380">
    <w:abstractNumId w:val="12"/>
  </w:num>
  <w:num w:numId="10" w16cid:durableId="788082641">
    <w:abstractNumId w:val="29"/>
  </w:num>
  <w:num w:numId="11" w16cid:durableId="59669699">
    <w:abstractNumId w:val="3"/>
  </w:num>
  <w:num w:numId="12" w16cid:durableId="153764955">
    <w:abstractNumId w:val="22"/>
  </w:num>
  <w:num w:numId="13" w16cid:durableId="1856530256">
    <w:abstractNumId w:val="5"/>
  </w:num>
  <w:num w:numId="14" w16cid:durableId="523323621">
    <w:abstractNumId w:val="7"/>
  </w:num>
  <w:num w:numId="15" w16cid:durableId="821116939">
    <w:abstractNumId w:val="17"/>
  </w:num>
  <w:num w:numId="16" w16cid:durableId="1923945952">
    <w:abstractNumId w:val="30"/>
  </w:num>
  <w:num w:numId="17" w16cid:durableId="49228310">
    <w:abstractNumId w:val="27"/>
  </w:num>
  <w:num w:numId="18" w16cid:durableId="1911650207">
    <w:abstractNumId w:val="19"/>
  </w:num>
  <w:num w:numId="19" w16cid:durableId="546336467">
    <w:abstractNumId w:val="15"/>
  </w:num>
  <w:num w:numId="20" w16cid:durableId="36398099">
    <w:abstractNumId w:val="9"/>
  </w:num>
  <w:num w:numId="21" w16cid:durableId="435637362">
    <w:abstractNumId w:val="11"/>
  </w:num>
  <w:num w:numId="22" w16cid:durableId="1993294698">
    <w:abstractNumId w:val="14"/>
  </w:num>
  <w:num w:numId="23" w16cid:durableId="865024554">
    <w:abstractNumId w:val="31"/>
  </w:num>
  <w:num w:numId="24" w16cid:durableId="823666427">
    <w:abstractNumId w:val="16"/>
  </w:num>
  <w:num w:numId="25" w16cid:durableId="108673441">
    <w:abstractNumId w:val="1"/>
  </w:num>
  <w:num w:numId="26" w16cid:durableId="27919602">
    <w:abstractNumId w:val="0"/>
  </w:num>
  <w:num w:numId="27" w16cid:durableId="631137795">
    <w:abstractNumId w:val="24"/>
  </w:num>
  <w:num w:numId="28" w16cid:durableId="1755348358">
    <w:abstractNumId w:val="4"/>
  </w:num>
  <w:num w:numId="29" w16cid:durableId="421538026">
    <w:abstractNumId w:val="34"/>
  </w:num>
  <w:num w:numId="30" w16cid:durableId="1061829403">
    <w:abstractNumId w:val="21"/>
  </w:num>
  <w:num w:numId="31" w16cid:durableId="1930499695">
    <w:abstractNumId w:val="18"/>
  </w:num>
  <w:num w:numId="32" w16cid:durableId="1996906578">
    <w:abstractNumId w:val="20"/>
  </w:num>
  <w:num w:numId="33" w16cid:durableId="130757122">
    <w:abstractNumId w:val="8"/>
  </w:num>
  <w:num w:numId="34" w16cid:durableId="1344815713">
    <w:abstractNumId w:val="26"/>
  </w:num>
  <w:num w:numId="35" w16cid:durableId="11850952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9E3"/>
    <w:rsid w:val="00015A8D"/>
    <w:rsid w:val="00027F1D"/>
    <w:rsid w:val="0003009C"/>
    <w:rsid w:val="00032262"/>
    <w:rsid w:val="000335DD"/>
    <w:rsid w:val="00046DE7"/>
    <w:rsid w:val="00053710"/>
    <w:rsid w:val="00053C04"/>
    <w:rsid w:val="00066375"/>
    <w:rsid w:val="000703BF"/>
    <w:rsid w:val="00082F4C"/>
    <w:rsid w:val="00087D13"/>
    <w:rsid w:val="000932D1"/>
    <w:rsid w:val="00094BEE"/>
    <w:rsid w:val="000A2284"/>
    <w:rsid w:val="000B1625"/>
    <w:rsid w:val="000B486E"/>
    <w:rsid w:val="000C06A7"/>
    <w:rsid w:val="000C5B54"/>
    <w:rsid w:val="000D7C22"/>
    <w:rsid w:val="000F1201"/>
    <w:rsid w:val="000F6977"/>
    <w:rsid w:val="001027A5"/>
    <w:rsid w:val="001253F0"/>
    <w:rsid w:val="001652FC"/>
    <w:rsid w:val="00175B22"/>
    <w:rsid w:val="001936DA"/>
    <w:rsid w:val="00195E7F"/>
    <w:rsid w:val="001A6051"/>
    <w:rsid w:val="001B3E2A"/>
    <w:rsid w:val="001C0359"/>
    <w:rsid w:val="001C541C"/>
    <w:rsid w:val="001C62D1"/>
    <w:rsid w:val="001C67F7"/>
    <w:rsid w:val="001D0D79"/>
    <w:rsid w:val="001D40B0"/>
    <w:rsid w:val="001D44AC"/>
    <w:rsid w:val="001D5F4F"/>
    <w:rsid w:val="001E7EA3"/>
    <w:rsid w:val="001F5B5A"/>
    <w:rsid w:val="0020355C"/>
    <w:rsid w:val="002061BD"/>
    <w:rsid w:val="002355A4"/>
    <w:rsid w:val="00242017"/>
    <w:rsid w:val="00245228"/>
    <w:rsid w:val="00255D30"/>
    <w:rsid w:val="00256808"/>
    <w:rsid w:val="002610B0"/>
    <w:rsid w:val="00264BC7"/>
    <w:rsid w:val="00282702"/>
    <w:rsid w:val="00291629"/>
    <w:rsid w:val="0029197F"/>
    <w:rsid w:val="00296CAD"/>
    <w:rsid w:val="002B14E9"/>
    <w:rsid w:val="002B73A5"/>
    <w:rsid w:val="002C266C"/>
    <w:rsid w:val="002D0F08"/>
    <w:rsid w:val="002D17B0"/>
    <w:rsid w:val="002D39E3"/>
    <w:rsid w:val="002E1BA2"/>
    <w:rsid w:val="002E6C6A"/>
    <w:rsid w:val="002F2FD3"/>
    <w:rsid w:val="002F5BE7"/>
    <w:rsid w:val="0031355F"/>
    <w:rsid w:val="00323C7F"/>
    <w:rsid w:val="0032756C"/>
    <w:rsid w:val="00350299"/>
    <w:rsid w:val="00353262"/>
    <w:rsid w:val="00365387"/>
    <w:rsid w:val="00384B49"/>
    <w:rsid w:val="00387D3F"/>
    <w:rsid w:val="0039024E"/>
    <w:rsid w:val="00394AB4"/>
    <w:rsid w:val="003A1A63"/>
    <w:rsid w:val="003A61CE"/>
    <w:rsid w:val="003A7319"/>
    <w:rsid w:val="003C7569"/>
    <w:rsid w:val="003E1F8B"/>
    <w:rsid w:val="003F39C0"/>
    <w:rsid w:val="0040171A"/>
    <w:rsid w:val="00404318"/>
    <w:rsid w:val="00422180"/>
    <w:rsid w:val="0042318C"/>
    <w:rsid w:val="004238A0"/>
    <w:rsid w:val="00424216"/>
    <w:rsid w:val="004257C9"/>
    <w:rsid w:val="00435160"/>
    <w:rsid w:val="004361DC"/>
    <w:rsid w:val="004414C0"/>
    <w:rsid w:val="004415E5"/>
    <w:rsid w:val="00441B57"/>
    <w:rsid w:val="00445A78"/>
    <w:rsid w:val="004471DD"/>
    <w:rsid w:val="0045540D"/>
    <w:rsid w:val="0046206E"/>
    <w:rsid w:val="004623E0"/>
    <w:rsid w:val="00471D93"/>
    <w:rsid w:val="00482959"/>
    <w:rsid w:val="004839C9"/>
    <w:rsid w:val="00491DEC"/>
    <w:rsid w:val="00493654"/>
    <w:rsid w:val="004A5EB8"/>
    <w:rsid w:val="004B34CA"/>
    <w:rsid w:val="004C3270"/>
    <w:rsid w:val="004E1647"/>
    <w:rsid w:val="004E686C"/>
    <w:rsid w:val="004F00AF"/>
    <w:rsid w:val="004F253F"/>
    <w:rsid w:val="00522CB2"/>
    <w:rsid w:val="00526B9A"/>
    <w:rsid w:val="00530622"/>
    <w:rsid w:val="00530A2F"/>
    <w:rsid w:val="00541DF8"/>
    <w:rsid w:val="00543314"/>
    <w:rsid w:val="00553492"/>
    <w:rsid w:val="0055383B"/>
    <w:rsid w:val="00561CD6"/>
    <w:rsid w:val="0056516C"/>
    <w:rsid w:val="005741D6"/>
    <w:rsid w:val="0057668F"/>
    <w:rsid w:val="00587ECE"/>
    <w:rsid w:val="0059037B"/>
    <w:rsid w:val="00592C2F"/>
    <w:rsid w:val="005931B7"/>
    <w:rsid w:val="00596577"/>
    <w:rsid w:val="005A0568"/>
    <w:rsid w:val="005A4B82"/>
    <w:rsid w:val="005B37A3"/>
    <w:rsid w:val="005C070B"/>
    <w:rsid w:val="005C1EA6"/>
    <w:rsid w:val="005D42DC"/>
    <w:rsid w:val="005E65A7"/>
    <w:rsid w:val="005F3081"/>
    <w:rsid w:val="005F7F35"/>
    <w:rsid w:val="00601785"/>
    <w:rsid w:val="00605EDF"/>
    <w:rsid w:val="00611FBA"/>
    <w:rsid w:val="00617475"/>
    <w:rsid w:val="006260BC"/>
    <w:rsid w:val="0062631C"/>
    <w:rsid w:val="00640FC4"/>
    <w:rsid w:val="00662FB1"/>
    <w:rsid w:val="00665BE6"/>
    <w:rsid w:val="006817BA"/>
    <w:rsid w:val="00686B77"/>
    <w:rsid w:val="00697376"/>
    <w:rsid w:val="006A0A80"/>
    <w:rsid w:val="006A7F9F"/>
    <w:rsid w:val="006B001D"/>
    <w:rsid w:val="006B3DA5"/>
    <w:rsid w:val="006B453F"/>
    <w:rsid w:val="006B5C32"/>
    <w:rsid w:val="006B6EB0"/>
    <w:rsid w:val="006D1E2B"/>
    <w:rsid w:val="006E03FC"/>
    <w:rsid w:val="006E1F30"/>
    <w:rsid w:val="006F3CB5"/>
    <w:rsid w:val="006F619C"/>
    <w:rsid w:val="007039FB"/>
    <w:rsid w:val="007055AA"/>
    <w:rsid w:val="00705A81"/>
    <w:rsid w:val="00711458"/>
    <w:rsid w:val="0072307F"/>
    <w:rsid w:val="00723970"/>
    <w:rsid w:val="00740A95"/>
    <w:rsid w:val="00756D4F"/>
    <w:rsid w:val="007818C1"/>
    <w:rsid w:val="00796485"/>
    <w:rsid w:val="007A0C40"/>
    <w:rsid w:val="007C2207"/>
    <w:rsid w:val="007C41F1"/>
    <w:rsid w:val="007C473B"/>
    <w:rsid w:val="007C5C44"/>
    <w:rsid w:val="007D4305"/>
    <w:rsid w:val="007E19BC"/>
    <w:rsid w:val="007E6622"/>
    <w:rsid w:val="007F127D"/>
    <w:rsid w:val="00805489"/>
    <w:rsid w:val="0080619E"/>
    <w:rsid w:val="00820882"/>
    <w:rsid w:val="0082242A"/>
    <w:rsid w:val="00826EAA"/>
    <w:rsid w:val="0083248C"/>
    <w:rsid w:val="00841A14"/>
    <w:rsid w:val="00847D66"/>
    <w:rsid w:val="00853484"/>
    <w:rsid w:val="00855307"/>
    <w:rsid w:val="00856126"/>
    <w:rsid w:val="00867186"/>
    <w:rsid w:val="00867F46"/>
    <w:rsid w:val="00881D99"/>
    <w:rsid w:val="00882039"/>
    <w:rsid w:val="008932E6"/>
    <w:rsid w:val="0089692A"/>
    <w:rsid w:val="008A1C0F"/>
    <w:rsid w:val="008A233B"/>
    <w:rsid w:val="008A28B7"/>
    <w:rsid w:val="008B235E"/>
    <w:rsid w:val="008B5B87"/>
    <w:rsid w:val="008B6C76"/>
    <w:rsid w:val="008B7E33"/>
    <w:rsid w:val="008C779A"/>
    <w:rsid w:val="008D1A91"/>
    <w:rsid w:val="008D2FE7"/>
    <w:rsid w:val="008E2070"/>
    <w:rsid w:val="008E3EF4"/>
    <w:rsid w:val="008E63EB"/>
    <w:rsid w:val="008F6E88"/>
    <w:rsid w:val="009337D7"/>
    <w:rsid w:val="00950DE2"/>
    <w:rsid w:val="00962AC5"/>
    <w:rsid w:val="0096401E"/>
    <w:rsid w:val="009653EA"/>
    <w:rsid w:val="00970799"/>
    <w:rsid w:val="00972A02"/>
    <w:rsid w:val="00986AE3"/>
    <w:rsid w:val="009B6061"/>
    <w:rsid w:val="009C233D"/>
    <w:rsid w:val="009D4596"/>
    <w:rsid w:val="009D72B4"/>
    <w:rsid w:val="009E7C48"/>
    <w:rsid w:val="009F0ECD"/>
    <w:rsid w:val="009F42F7"/>
    <w:rsid w:val="009F6526"/>
    <w:rsid w:val="00A01317"/>
    <w:rsid w:val="00A02DAB"/>
    <w:rsid w:val="00A12A32"/>
    <w:rsid w:val="00A178EB"/>
    <w:rsid w:val="00A27B05"/>
    <w:rsid w:val="00A3245F"/>
    <w:rsid w:val="00A400FC"/>
    <w:rsid w:val="00A47294"/>
    <w:rsid w:val="00A54CBE"/>
    <w:rsid w:val="00A5563A"/>
    <w:rsid w:val="00A56684"/>
    <w:rsid w:val="00A577DE"/>
    <w:rsid w:val="00A62DC5"/>
    <w:rsid w:val="00A6346B"/>
    <w:rsid w:val="00A72C3E"/>
    <w:rsid w:val="00A73255"/>
    <w:rsid w:val="00A95016"/>
    <w:rsid w:val="00A970C7"/>
    <w:rsid w:val="00AA0A1A"/>
    <w:rsid w:val="00AA11A2"/>
    <w:rsid w:val="00AB56EC"/>
    <w:rsid w:val="00AB7E37"/>
    <w:rsid w:val="00AD030B"/>
    <w:rsid w:val="00AE0932"/>
    <w:rsid w:val="00AE19D5"/>
    <w:rsid w:val="00AE1A67"/>
    <w:rsid w:val="00AE2571"/>
    <w:rsid w:val="00AF4DC3"/>
    <w:rsid w:val="00B10698"/>
    <w:rsid w:val="00B3578A"/>
    <w:rsid w:val="00B53C49"/>
    <w:rsid w:val="00B65CCC"/>
    <w:rsid w:val="00B76EA8"/>
    <w:rsid w:val="00B77BDE"/>
    <w:rsid w:val="00B92483"/>
    <w:rsid w:val="00B95455"/>
    <w:rsid w:val="00BA070E"/>
    <w:rsid w:val="00BA4479"/>
    <w:rsid w:val="00BC5DFA"/>
    <w:rsid w:val="00BD0392"/>
    <w:rsid w:val="00BD1403"/>
    <w:rsid w:val="00BD2F22"/>
    <w:rsid w:val="00BD796D"/>
    <w:rsid w:val="00BE6626"/>
    <w:rsid w:val="00BE7391"/>
    <w:rsid w:val="00C04672"/>
    <w:rsid w:val="00C07889"/>
    <w:rsid w:val="00C2257D"/>
    <w:rsid w:val="00C25B2E"/>
    <w:rsid w:val="00C27892"/>
    <w:rsid w:val="00C371AF"/>
    <w:rsid w:val="00C461D5"/>
    <w:rsid w:val="00C46B43"/>
    <w:rsid w:val="00C56777"/>
    <w:rsid w:val="00C601F9"/>
    <w:rsid w:val="00C6296C"/>
    <w:rsid w:val="00C62C89"/>
    <w:rsid w:val="00C64B85"/>
    <w:rsid w:val="00C67298"/>
    <w:rsid w:val="00C80EE7"/>
    <w:rsid w:val="00C900EE"/>
    <w:rsid w:val="00C91512"/>
    <w:rsid w:val="00C91F6F"/>
    <w:rsid w:val="00C94D84"/>
    <w:rsid w:val="00C95068"/>
    <w:rsid w:val="00C969BC"/>
    <w:rsid w:val="00CA0C72"/>
    <w:rsid w:val="00CA2FD3"/>
    <w:rsid w:val="00CA3565"/>
    <w:rsid w:val="00CA5334"/>
    <w:rsid w:val="00CA6EFF"/>
    <w:rsid w:val="00CB211B"/>
    <w:rsid w:val="00CB24E9"/>
    <w:rsid w:val="00CC426A"/>
    <w:rsid w:val="00CD3C75"/>
    <w:rsid w:val="00CD3F53"/>
    <w:rsid w:val="00CD7D6E"/>
    <w:rsid w:val="00CE4770"/>
    <w:rsid w:val="00CE6919"/>
    <w:rsid w:val="00CF0A97"/>
    <w:rsid w:val="00D047B2"/>
    <w:rsid w:val="00D0506E"/>
    <w:rsid w:val="00D271C2"/>
    <w:rsid w:val="00D31941"/>
    <w:rsid w:val="00D5710E"/>
    <w:rsid w:val="00D60714"/>
    <w:rsid w:val="00D655DA"/>
    <w:rsid w:val="00D756A9"/>
    <w:rsid w:val="00D813FD"/>
    <w:rsid w:val="00D85731"/>
    <w:rsid w:val="00DB149F"/>
    <w:rsid w:val="00DB3F00"/>
    <w:rsid w:val="00DC2936"/>
    <w:rsid w:val="00DC2D97"/>
    <w:rsid w:val="00DC5E14"/>
    <w:rsid w:val="00DC76F0"/>
    <w:rsid w:val="00DD1DDB"/>
    <w:rsid w:val="00DD534A"/>
    <w:rsid w:val="00DD7354"/>
    <w:rsid w:val="00DE0270"/>
    <w:rsid w:val="00DE10BF"/>
    <w:rsid w:val="00DF0E1D"/>
    <w:rsid w:val="00DF254B"/>
    <w:rsid w:val="00DF4EE7"/>
    <w:rsid w:val="00DF79FD"/>
    <w:rsid w:val="00E02DBA"/>
    <w:rsid w:val="00E03501"/>
    <w:rsid w:val="00E05E3F"/>
    <w:rsid w:val="00E11254"/>
    <w:rsid w:val="00E11B75"/>
    <w:rsid w:val="00E11DEA"/>
    <w:rsid w:val="00E1378C"/>
    <w:rsid w:val="00E14F24"/>
    <w:rsid w:val="00E212CC"/>
    <w:rsid w:val="00E22F22"/>
    <w:rsid w:val="00E46AE3"/>
    <w:rsid w:val="00E637C7"/>
    <w:rsid w:val="00E65219"/>
    <w:rsid w:val="00E67289"/>
    <w:rsid w:val="00E67356"/>
    <w:rsid w:val="00E67733"/>
    <w:rsid w:val="00E67C76"/>
    <w:rsid w:val="00E71EF2"/>
    <w:rsid w:val="00E77330"/>
    <w:rsid w:val="00E816F5"/>
    <w:rsid w:val="00E851E4"/>
    <w:rsid w:val="00E92C43"/>
    <w:rsid w:val="00E93C7D"/>
    <w:rsid w:val="00EA1FBC"/>
    <w:rsid w:val="00EA234B"/>
    <w:rsid w:val="00EB47A0"/>
    <w:rsid w:val="00ED408B"/>
    <w:rsid w:val="00ED6077"/>
    <w:rsid w:val="00ED7A37"/>
    <w:rsid w:val="00EE0EB7"/>
    <w:rsid w:val="00EE13A2"/>
    <w:rsid w:val="00EF0E50"/>
    <w:rsid w:val="00EF0E62"/>
    <w:rsid w:val="00EF7E3C"/>
    <w:rsid w:val="00F05C8E"/>
    <w:rsid w:val="00F12952"/>
    <w:rsid w:val="00F13068"/>
    <w:rsid w:val="00F21843"/>
    <w:rsid w:val="00F251B2"/>
    <w:rsid w:val="00F253C8"/>
    <w:rsid w:val="00F4283D"/>
    <w:rsid w:val="00F462C7"/>
    <w:rsid w:val="00F56CDF"/>
    <w:rsid w:val="00F57CED"/>
    <w:rsid w:val="00F61C4F"/>
    <w:rsid w:val="00F678B5"/>
    <w:rsid w:val="00F67A38"/>
    <w:rsid w:val="00F83E6D"/>
    <w:rsid w:val="00F84607"/>
    <w:rsid w:val="00F85A56"/>
    <w:rsid w:val="00F863DE"/>
    <w:rsid w:val="00F9627E"/>
    <w:rsid w:val="00FA0DFA"/>
    <w:rsid w:val="00FB16D0"/>
    <w:rsid w:val="00FB43AE"/>
    <w:rsid w:val="00FD52F1"/>
    <w:rsid w:val="00FE1FB1"/>
    <w:rsid w:val="00FF1731"/>
    <w:rsid w:val="00FF6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A28FD2"/>
  <w14:defaultImageDpi w14:val="300"/>
  <w15:docId w15:val="{674B7AA8-5FA1-4FFA-AECA-2560A82D2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C7D"/>
  </w:style>
  <w:style w:type="paragraph" w:styleId="Heading1">
    <w:name w:val="heading 1"/>
    <w:basedOn w:val="Normal"/>
    <w:next w:val="Normal"/>
    <w:link w:val="Heading1Char"/>
    <w:uiPriority w:val="9"/>
    <w:qFormat/>
    <w:rsid w:val="0057668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9E3"/>
    <w:pPr>
      <w:tabs>
        <w:tab w:val="center" w:pos="4320"/>
        <w:tab w:val="right" w:pos="8640"/>
      </w:tabs>
    </w:pPr>
  </w:style>
  <w:style w:type="character" w:customStyle="1" w:styleId="HeaderChar">
    <w:name w:val="Header Char"/>
    <w:basedOn w:val="DefaultParagraphFont"/>
    <w:link w:val="Header"/>
    <w:uiPriority w:val="99"/>
    <w:rsid w:val="002D39E3"/>
  </w:style>
  <w:style w:type="paragraph" w:styleId="Footer">
    <w:name w:val="footer"/>
    <w:basedOn w:val="Normal"/>
    <w:link w:val="FooterChar"/>
    <w:uiPriority w:val="99"/>
    <w:unhideWhenUsed/>
    <w:rsid w:val="002D39E3"/>
    <w:pPr>
      <w:tabs>
        <w:tab w:val="center" w:pos="4320"/>
        <w:tab w:val="right" w:pos="8640"/>
      </w:tabs>
    </w:pPr>
  </w:style>
  <w:style w:type="character" w:customStyle="1" w:styleId="FooterChar">
    <w:name w:val="Footer Char"/>
    <w:basedOn w:val="DefaultParagraphFont"/>
    <w:link w:val="Footer"/>
    <w:uiPriority w:val="99"/>
    <w:rsid w:val="002D39E3"/>
  </w:style>
  <w:style w:type="paragraph" w:styleId="NoSpacing">
    <w:name w:val="No Spacing"/>
    <w:link w:val="NoSpacingChar"/>
    <w:uiPriority w:val="1"/>
    <w:qFormat/>
    <w:rsid w:val="002D39E3"/>
    <w:rPr>
      <w:rFonts w:ascii="PMingLiU" w:hAnsi="PMingLiU"/>
      <w:sz w:val="22"/>
      <w:szCs w:val="22"/>
    </w:rPr>
  </w:style>
  <w:style w:type="character" w:customStyle="1" w:styleId="NoSpacingChar">
    <w:name w:val="No Spacing Char"/>
    <w:basedOn w:val="DefaultParagraphFont"/>
    <w:link w:val="NoSpacing"/>
    <w:rsid w:val="002D39E3"/>
    <w:rPr>
      <w:rFonts w:ascii="PMingLiU" w:hAnsi="PMingLiU"/>
      <w:sz w:val="22"/>
      <w:szCs w:val="22"/>
    </w:rPr>
  </w:style>
  <w:style w:type="paragraph" w:styleId="BalloonText">
    <w:name w:val="Balloon Text"/>
    <w:basedOn w:val="Normal"/>
    <w:link w:val="BalloonTextChar"/>
    <w:uiPriority w:val="99"/>
    <w:semiHidden/>
    <w:unhideWhenUsed/>
    <w:rsid w:val="002D39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39E3"/>
    <w:rPr>
      <w:rFonts w:ascii="Lucida Grande" w:hAnsi="Lucida Grande" w:cs="Lucida Grande"/>
      <w:sz w:val="18"/>
      <w:szCs w:val="18"/>
    </w:rPr>
  </w:style>
  <w:style w:type="character" w:customStyle="1" w:styleId="Heading1Char">
    <w:name w:val="Heading 1 Char"/>
    <w:basedOn w:val="DefaultParagraphFont"/>
    <w:link w:val="Heading1"/>
    <w:uiPriority w:val="9"/>
    <w:rsid w:val="0057668F"/>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E46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56126"/>
    <w:rPr>
      <w:color w:val="808080"/>
    </w:rPr>
  </w:style>
  <w:style w:type="character" w:styleId="Hyperlink">
    <w:name w:val="Hyperlink"/>
    <w:rsid w:val="00FD52F1"/>
    <w:rPr>
      <w:color w:val="0000FF"/>
      <w:u w:val="single"/>
    </w:rPr>
  </w:style>
  <w:style w:type="paragraph" w:styleId="ListParagraph">
    <w:name w:val="List Paragraph"/>
    <w:basedOn w:val="Normal"/>
    <w:uiPriority w:val="34"/>
    <w:qFormat/>
    <w:rsid w:val="00FD52F1"/>
    <w:pPr>
      <w:ind w:left="720"/>
      <w:contextualSpacing/>
    </w:pPr>
  </w:style>
  <w:style w:type="character" w:styleId="CommentReference">
    <w:name w:val="annotation reference"/>
    <w:basedOn w:val="DefaultParagraphFont"/>
    <w:uiPriority w:val="99"/>
    <w:semiHidden/>
    <w:unhideWhenUsed/>
    <w:rsid w:val="00A56684"/>
    <w:rPr>
      <w:sz w:val="16"/>
      <w:szCs w:val="16"/>
    </w:rPr>
  </w:style>
  <w:style w:type="paragraph" w:styleId="CommentText">
    <w:name w:val="annotation text"/>
    <w:basedOn w:val="Normal"/>
    <w:link w:val="CommentTextChar"/>
    <w:uiPriority w:val="99"/>
    <w:unhideWhenUsed/>
    <w:rsid w:val="00A56684"/>
    <w:rPr>
      <w:sz w:val="20"/>
      <w:szCs w:val="20"/>
    </w:rPr>
  </w:style>
  <w:style w:type="character" w:customStyle="1" w:styleId="CommentTextChar">
    <w:name w:val="Comment Text Char"/>
    <w:basedOn w:val="DefaultParagraphFont"/>
    <w:link w:val="CommentText"/>
    <w:uiPriority w:val="99"/>
    <w:rsid w:val="00A56684"/>
    <w:rPr>
      <w:sz w:val="20"/>
      <w:szCs w:val="20"/>
    </w:rPr>
  </w:style>
  <w:style w:type="paragraph" w:styleId="CommentSubject">
    <w:name w:val="annotation subject"/>
    <w:basedOn w:val="CommentText"/>
    <w:next w:val="CommentText"/>
    <w:link w:val="CommentSubjectChar"/>
    <w:uiPriority w:val="99"/>
    <w:semiHidden/>
    <w:unhideWhenUsed/>
    <w:rsid w:val="00A56684"/>
    <w:rPr>
      <w:b/>
      <w:bCs/>
    </w:rPr>
  </w:style>
  <w:style w:type="character" w:customStyle="1" w:styleId="CommentSubjectChar">
    <w:name w:val="Comment Subject Char"/>
    <w:basedOn w:val="CommentTextChar"/>
    <w:link w:val="CommentSubject"/>
    <w:uiPriority w:val="99"/>
    <w:semiHidden/>
    <w:rsid w:val="00A56684"/>
    <w:rPr>
      <w:b/>
      <w:bCs/>
      <w:sz w:val="20"/>
      <w:szCs w:val="20"/>
    </w:rPr>
  </w:style>
  <w:style w:type="paragraph" w:styleId="NormalWeb">
    <w:name w:val="Normal (Web)"/>
    <w:basedOn w:val="Normal"/>
    <w:uiPriority w:val="99"/>
    <w:semiHidden/>
    <w:unhideWhenUsed/>
    <w:rsid w:val="000F1201"/>
    <w:pPr>
      <w:spacing w:before="100" w:beforeAutospacing="1" w:after="100" w:afterAutospacing="1"/>
    </w:pPr>
    <w:rPr>
      <w:rFonts w:ascii="Times New Roman" w:hAnsi="Times New Roman" w:cs="Times New Roman"/>
      <w:lang w:val="en-GB" w:eastAsia="en-GB"/>
    </w:rPr>
  </w:style>
  <w:style w:type="character" w:styleId="UnresolvedMention">
    <w:name w:val="Unresolved Mention"/>
    <w:basedOn w:val="DefaultParagraphFont"/>
    <w:uiPriority w:val="99"/>
    <w:semiHidden/>
    <w:unhideWhenUsed/>
    <w:rsid w:val="008B235E"/>
    <w:rPr>
      <w:color w:val="605E5C"/>
      <w:shd w:val="clear" w:color="auto" w:fill="E1DFDD"/>
    </w:rPr>
  </w:style>
  <w:style w:type="table" w:styleId="ListTable2-Accent3">
    <w:name w:val="List Table 2 Accent 3"/>
    <w:basedOn w:val="TableNormal"/>
    <w:uiPriority w:val="47"/>
    <w:rsid w:val="001652FC"/>
    <w:rPr>
      <w:rFonts w:eastAsiaTheme="minorHAnsi"/>
      <w:sz w:val="22"/>
      <w:szCs w:val="22"/>
      <w:lang w:val="en-GB"/>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xmsonormal">
    <w:name w:val="x_msonormal"/>
    <w:basedOn w:val="Normal"/>
    <w:rsid w:val="001652FC"/>
    <w:rPr>
      <w:rFonts w:ascii="Calibri" w:eastAsiaTheme="minorHAnsi" w:hAnsi="Calibri" w:cs="Calibri"/>
      <w:sz w:val="22"/>
      <w:szCs w:val="22"/>
      <w:lang w:val="en-GB" w:eastAsia="en-GB"/>
    </w:rPr>
  </w:style>
  <w:style w:type="paragraph" w:customStyle="1" w:styleId="xmsolistparagraph">
    <w:name w:val="x_msolistparagraph"/>
    <w:basedOn w:val="Normal"/>
    <w:rsid w:val="001652FC"/>
    <w:pPr>
      <w:ind w:left="720"/>
    </w:pPr>
    <w:rPr>
      <w:rFonts w:ascii="Calibri" w:eastAsiaTheme="minorHAnsi" w:hAnsi="Calibri" w:cs="Calibri"/>
      <w:sz w:val="22"/>
      <w:szCs w:val="22"/>
      <w:lang w:val="en-GB" w:eastAsia="en-GB"/>
    </w:rPr>
  </w:style>
  <w:style w:type="paragraph" w:customStyle="1" w:styleId="xxxmsonormal">
    <w:name w:val="x_xxmsonormal"/>
    <w:basedOn w:val="Normal"/>
    <w:rsid w:val="001652FC"/>
    <w:rPr>
      <w:rFonts w:ascii="Calibri" w:eastAsiaTheme="minorHAnsi" w:hAnsi="Calibri" w:cs="Calibri"/>
      <w:sz w:val="22"/>
      <w:szCs w:val="22"/>
      <w:lang w:val="en-GB" w:eastAsia="en-GB"/>
    </w:rPr>
  </w:style>
  <w:style w:type="paragraph" w:customStyle="1" w:styleId="xxmsolistparagraph">
    <w:name w:val="x_xmsolistparagraph"/>
    <w:basedOn w:val="Normal"/>
    <w:rsid w:val="001652FC"/>
    <w:pPr>
      <w:ind w:left="720"/>
    </w:pPr>
    <w:rPr>
      <w:rFonts w:ascii="Calibri" w:eastAsiaTheme="minorHAnsi" w:hAnsi="Calibri" w:cs="Calibri"/>
      <w:sz w:val="22"/>
      <w:szCs w:val="22"/>
      <w:lang w:val="en-GB" w:eastAsia="en-GB"/>
    </w:rPr>
  </w:style>
  <w:style w:type="character" w:customStyle="1" w:styleId="normaltextrun">
    <w:name w:val="normaltextrun"/>
    <w:basedOn w:val="DefaultParagraphFont"/>
    <w:rsid w:val="009D72B4"/>
  </w:style>
  <w:style w:type="paragraph" w:customStyle="1" w:styleId="xxxmsonormal0">
    <w:name w:val="x_x_x_msonormal"/>
    <w:basedOn w:val="Normal"/>
    <w:rsid w:val="002D0F08"/>
    <w:pPr>
      <w:spacing w:before="100" w:beforeAutospacing="1" w:after="100" w:afterAutospacing="1"/>
    </w:pPr>
    <w:rPr>
      <w:rFonts w:ascii="Times New Roman" w:eastAsia="Times New Roman" w:hAnsi="Times New Roman" w:cs="Times New Roman"/>
      <w:lang w:val="en-GB"/>
    </w:rPr>
  </w:style>
  <w:style w:type="character" w:styleId="Emphasis">
    <w:name w:val="Emphasis"/>
    <w:basedOn w:val="DefaultParagraphFont"/>
    <w:uiPriority w:val="20"/>
    <w:qFormat/>
    <w:rsid w:val="001C67F7"/>
    <w:rPr>
      <w:i/>
      <w:iCs/>
    </w:rPr>
  </w:style>
  <w:style w:type="paragraph" w:styleId="Revision">
    <w:name w:val="Revision"/>
    <w:hidden/>
    <w:uiPriority w:val="99"/>
    <w:semiHidden/>
    <w:rsid w:val="00C91512"/>
  </w:style>
  <w:style w:type="character" w:styleId="FollowedHyperlink">
    <w:name w:val="FollowedHyperlink"/>
    <w:basedOn w:val="DefaultParagraphFont"/>
    <w:uiPriority w:val="99"/>
    <w:semiHidden/>
    <w:unhideWhenUsed/>
    <w:rsid w:val="00C80E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49949">
      <w:bodyDiv w:val="1"/>
      <w:marLeft w:val="0"/>
      <w:marRight w:val="0"/>
      <w:marTop w:val="0"/>
      <w:marBottom w:val="0"/>
      <w:divBdr>
        <w:top w:val="none" w:sz="0" w:space="0" w:color="auto"/>
        <w:left w:val="none" w:sz="0" w:space="0" w:color="auto"/>
        <w:bottom w:val="none" w:sz="0" w:space="0" w:color="auto"/>
        <w:right w:val="none" w:sz="0" w:space="0" w:color="auto"/>
      </w:divBdr>
    </w:div>
    <w:div w:id="97799342">
      <w:bodyDiv w:val="1"/>
      <w:marLeft w:val="0"/>
      <w:marRight w:val="0"/>
      <w:marTop w:val="0"/>
      <w:marBottom w:val="0"/>
      <w:divBdr>
        <w:top w:val="none" w:sz="0" w:space="0" w:color="auto"/>
        <w:left w:val="none" w:sz="0" w:space="0" w:color="auto"/>
        <w:bottom w:val="none" w:sz="0" w:space="0" w:color="auto"/>
        <w:right w:val="none" w:sz="0" w:space="0" w:color="auto"/>
      </w:divBdr>
    </w:div>
    <w:div w:id="111632693">
      <w:bodyDiv w:val="1"/>
      <w:marLeft w:val="0"/>
      <w:marRight w:val="0"/>
      <w:marTop w:val="0"/>
      <w:marBottom w:val="0"/>
      <w:divBdr>
        <w:top w:val="none" w:sz="0" w:space="0" w:color="auto"/>
        <w:left w:val="none" w:sz="0" w:space="0" w:color="auto"/>
        <w:bottom w:val="none" w:sz="0" w:space="0" w:color="auto"/>
        <w:right w:val="none" w:sz="0" w:space="0" w:color="auto"/>
      </w:divBdr>
    </w:div>
    <w:div w:id="199248220">
      <w:bodyDiv w:val="1"/>
      <w:marLeft w:val="0"/>
      <w:marRight w:val="0"/>
      <w:marTop w:val="0"/>
      <w:marBottom w:val="0"/>
      <w:divBdr>
        <w:top w:val="none" w:sz="0" w:space="0" w:color="auto"/>
        <w:left w:val="none" w:sz="0" w:space="0" w:color="auto"/>
        <w:bottom w:val="none" w:sz="0" w:space="0" w:color="auto"/>
        <w:right w:val="none" w:sz="0" w:space="0" w:color="auto"/>
      </w:divBdr>
    </w:div>
    <w:div w:id="222451495">
      <w:bodyDiv w:val="1"/>
      <w:marLeft w:val="0"/>
      <w:marRight w:val="0"/>
      <w:marTop w:val="0"/>
      <w:marBottom w:val="0"/>
      <w:divBdr>
        <w:top w:val="none" w:sz="0" w:space="0" w:color="auto"/>
        <w:left w:val="none" w:sz="0" w:space="0" w:color="auto"/>
        <w:bottom w:val="none" w:sz="0" w:space="0" w:color="auto"/>
        <w:right w:val="none" w:sz="0" w:space="0" w:color="auto"/>
      </w:divBdr>
      <w:divsChild>
        <w:div w:id="234780728">
          <w:marLeft w:val="360"/>
          <w:marRight w:val="0"/>
          <w:marTop w:val="120"/>
          <w:marBottom w:val="120"/>
          <w:divBdr>
            <w:top w:val="none" w:sz="0" w:space="0" w:color="auto"/>
            <w:left w:val="none" w:sz="0" w:space="0" w:color="auto"/>
            <w:bottom w:val="none" w:sz="0" w:space="0" w:color="auto"/>
            <w:right w:val="none" w:sz="0" w:space="0" w:color="auto"/>
          </w:divBdr>
        </w:div>
        <w:div w:id="1275408535">
          <w:marLeft w:val="360"/>
          <w:marRight w:val="0"/>
          <w:marTop w:val="120"/>
          <w:marBottom w:val="120"/>
          <w:divBdr>
            <w:top w:val="none" w:sz="0" w:space="0" w:color="auto"/>
            <w:left w:val="none" w:sz="0" w:space="0" w:color="auto"/>
            <w:bottom w:val="none" w:sz="0" w:space="0" w:color="auto"/>
            <w:right w:val="none" w:sz="0" w:space="0" w:color="auto"/>
          </w:divBdr>
        </w:div>
        <w:div w:id="1087655601">
          <w:marLeft w:val="360"/>
          <w:marRight w:val="0"/>
          <w:marTop w:val="120"/>
          <w:marBottom w:val="120"/>
          <w:divBdr>
            <w:top w:val="none" w:sz="0" w:space="0" w:color="auto"/>
            <w:left w:val="none" w:sz="0" w:space="0" w:color="auto"/>
            <w:bottom w:val="none" w:sz="0" w:space="0" w:color="auto"/>
            <w:right w:val="none" w:sz="0" w:space="0" w:color="auto"/>
          </w:divBdr>
        </w:div>
        <w:div w:id="1453749445">
          <w:marLeft w:val="360"/>
          <w:marRight w:val="0"/>
          <w:marTop w:val="120"/>
          <w:marBottom w:val="120"/>
          <w:divBdr>
            <w:top w:val="none" w:sz="0" w:space="0" w:color="auto"/>
            <w:left w:val="none" w:sz="0" w:space="0" w:color="auto"/>
            <w:bottom w:val="none" w:sz="0" w:space="0" w:color="auto"/>
            <w:right w:val="none" w:sz="0" w:space="0" w:color="auto"/>
          </w:divBdr>
        </w:div>
        <w:div w:id="937712096">
          <w:marLeft w:val="360"/>
          <w:marRight w:val="0"/>
          <w:marTop w:val="120"/>
          <w:marBottom w:val="120"/>
          <w:divBdr>
            <w:top w:val="none" w:sz="0" w:space="0" w:color="auto"/>
            <w:left w:val="none" w:sz="0" w:space="0" w:color="auto"/>
            <w:bottom w:val="none" w:sz="0" w:space="0" w:color="auto"/>
            <w:right w:val="none" w:sz="0" w:space="0" w:color="auto"/>
          </w:divBdr>
        </w:div>
      </w:divsChild>
    </w:div>
    <w:div w:id="359820658">
      <w:bodyDiv w:val="1"/>
      <w:marLeft w:val="0"/>
      <w:marRight w:val="0"/>
      <w:marTop w:val="0"/>
      <w:marBottom w:val="0"/>
      <w:divBdr>
        <w:top w:val="none" w:sz="0" w:space="0" w:color="auto"/>
        <w:left w:val="none" w:sz="0" w:space="0" w:color="auto"/>
        <w:bottom w:val="none" w:sz="0" w:space="0" w:color="auto"/>
        <w:right w:val="none" w:sz="0" w:space="0" w:color="auto"/>
      </w:divBdr>
      <w:divsChild>
        <w:div w:id="1363431813">
          <w:marLeft w:val="360"/>
          <w:marRight w:val="0"/>
          <w:marTop w:val="120"/>
          <w:marBottom w:val="120"/>
          <w:divBdr>
            <w:top w:val="none" w:sz="0" w:space="0" w:color="auto"/>
            <w:left w:val="none" w:sz="0" w:space="0" w:color="auto"/>
            <w:bottom w:val="none" w:sz="0" w:space="0" w:color="auto"/>
            <w:right w:val="none" w:sz="0" w:space="0" w:color="auto"/>
          </w:divBdr>
        </w:div>
        <w:div w:id="698318508">
          <w:marLeft w:val="360"/>
          <w:marRight w:val="0"/>
          <w:marTop w:val="120"/>
          <w:marBottom w:val="120"/>
          <w:divBdr>
            <w:top w:val="none" w:sz="0" w:space="0" w:color="auto"/>
            <w:left w:val="none" w:sz="0" w:space="0" w:color="auto"/>
            <w:bottom w:val="none" w:sz="0" w:space="0" w:color="auto"/>
            <w:right w:val="none" w:sz="0" w:space="0" w:color="auto"/>
          </w:divBdr>
        </w:div>
        <w:div w:id="1012536082">
          <w:marLeft w:val="360"/>
          <w:marRight w:val="0"/>
          <w:marTop w:val="120"/>
          <w:marBottom w:val="120"/>
          <w:divBdr>
            <w:top w:val="none" w:sz="0" w:space="0" w:color="auto"/>
            <w:left w:val="none" w:sz="0" w:space="0" w:color="auto"/>
            <w:bottom w:val="none" w:sz="0" w:space="0" w:color="auto"/>
            <w:right w:val="none" w:sz="0" w:space="0" w:color="auto"/>
          </w:divBdr>
        </w:div>
        <w:div w:id="1339963847">
          <w:marLeft w:val="360"/>
          <w:marRight w:val="0"/>
          <w:marTop w:val="120"/>
          <w:marBottom w:val="120"/>
          <w:divBdr>
            <w:top w:val="none" w:sz="0" w:space="0" w:color="auto"/>
            <w:left w:val="none" w:sz="0" w:space="0" w:color="auto"/>
            <w:bottom w:val="none" w:sz="0" w:space="0" w:color="auto"/>
            <w:right w:val="none" w:sz="0" w:space="0" w:color="auto"/>
          </w:divBdr>
        </w:div>
        <w:div w:id="1179737949">
          <w:marLeft w:val="360"/>
          <w:marRight w:val="0"/>
          <w:marTop w:val="120"/>
          <w:marBottom w:val="120"/>
          <w:divBdr>
            <w:top w:val="none" w:sz="0" w:space="0" w:color="auto"/>
            <w:left w:val="none" w:sz="0" w:space="0" w:color="auto"/>
            <w:bottom w:val="none" w:sz="0" w:space="0" w:color="auto"/>
            <w:right w:val="none" w:sz="0" w:space="0" w:color="auto"/>
          </w:divBdr>
        </w:div>
      </w:divsChild>
    </w:div>
    <w:div w:id="384178717">
      <w:bodyDiv w:val="1"/>
      <w:marLeft w:val="0"/>
      <w:marRight w:val="0"/>
      <w:marTop w:val="0"/>
      <w:marBottom w:val="0"/>
      <w:divBdr>
        <w:top w:val="none" w:sz="0" w:space="0" w:color="auto"/>
        <w:left w:val="none" w:sz="0" w:space="0" w:color="auto"/>
        <w:bottom w:val="none" w:sz="0" w:space="0" w:color="auto"/>
        <w:right w:val="none" w:sz="0" w:space="0" w:color="auto"/>
      </w:divBdr>
    </w:div>
    <w:div w:id="450242398">
      <w:bodyDiv w:val="1"/>
      <w:marLeft w:val="0"/>
      <w:marRight w:val="0"/>
      <w:marTop w:val="0"/>
      <w:marBottom w:val="0"/>
      <w:divBdr>
        <w:top w:val="none" w:sz="0" w:space="0" w:color="auto"/>
        <w:left w:val="none" w:sz="0" w:space="0" w:color="auto"/>
        <w:bottom w:val="none" w:sz="0" w:space="0" w:color="auto"/>
        <w:right w:val="none" w:sz="0" w:space="0" w:color="auto"/>
      </w:divBdr>
    </w:div>
    <w:div w:id="549389027">
      <w:bodyDiv w:val="1"/>
      <w:marLeft w:val="0"/>
      <w:marRight w:val="0"/>
      <w:marTop w:val="0"/>
      <w:marBottom w:val="0"/>
      <w:divBdr>
        <w:top w:val="none" w:sz="0" w:space="0" w:color="auto"/>
        <w:left w:val="none" w:sz="0" w:space="0" w:color="auto"/>
        <w:bottom w:val="none" w:sz="0" w:space="0" w:color="auto"/>
        <w:right w:val="none" w:sz="0" w:space="0" w:color="auto"/>
      </w:divBdr>
    </w:div>
    <w:div w:id="670527546">
      <w:bodyDiv w:val="1"/>
      <w:marLeft w:val="0"/>
      <w:marRight w:val="0"/>
      <w:marTop w:val="0"/>
      <w:marBottom w:val="0"/>
      <w:divBdr>
        <w:top w:val="none" w:sz="0" w:space="0" w:color="auto"/>
        <w:left w:val="none" w:sz="0" w:space="0" w:color="auto"/>
        <w:bottom w:val="none" w:sz="0" w:space="0" w:color="auto"/>
        <w:right w:val="none" w:sz="0" w:space="0" w:color="auto"/>
      </w:divBdr>
      <w:divsChild>
        <w:div w:id="1806122169">
          <w:marLeft w:val="360"/>
          <w:marRight w:val="0"/>
          <w:marTop w:val="120"/>
          <w:marBottom w:val="120"/>
          <w:divBdr>
            <w:top w:val="none" w:sz="0" w:space="0" w:color="auto"/>
            <w:left w:val="none" w:sz="0" w:space="0" w:color="auto"/>
            <w:bottom w:val="none" w:sz="0" w:space="0" w:color="auto"/>
            <w:right w:val="none" w:sz="0" w:space="0" w:color="auto"/>
          </w:divBdr>
        </w:div>
      </w:divsChild>
    </w:div>
    <w:div w:id="710225192">
      <w:bodyDiv w:val="1"/>
      <w:marLeft w:val="0"/>
      <w:marRight w:val="0"/>
      <w:marTop w:val="0"/>
      <w:marBottom w:val="0"/>
      <w:divBdr>
        <w:top w:val="none" w:sz="0" w:space="0" w:color="auto"/>
        <w:left w:val="none" w:sz="0" w:space="0" w:color="auto"/>
        <w:bottom w:val="none" w:sz="0" w:space="0" w:color="auto"/>
        <w:right w:val="none" w:sz="0" w:space="0" w:color="auto"/>
      </w:divBdr>
    </w:div>
    <w:div w:id="816453280">
      <w:bodyDiv w:val="1"/>
      <w:marLeft w:val="0"/>
      <w:marRight w:val="0"/>
      <w:marTop w:val="0"/>
      <w:marBottom w:val="0"/>
      <w:divBdr>
        <w:top w:val="none" w:sz="0" w:space="0" w:color="auto"/>
        <w:left w:val="none" w:sz="0" w:space="0" w:color="auto"/>
        <w:bottom w:val="none" w:sz="0" w:space="0" w:color="auto"/>
        <w:right w:val="none" w:sz="0" w:space="0" w:color="auto"/>
      </w:divBdr>
      <w:divsChild>
        <w:div w:id="1843930881">
          <w:marLeft w:val="360"/>
          <w:marRight w:val="0"/>
          <w:marTop w:val="120"/>
          <w:marBottom w:val="120"/>
          <w:divBdr>
            <w:top w:val="none" w:sz="0" w:space="0" w:color="auto"/>
            <w:left w:val="none" w:sz="0" w:space="0" w:color="auto"/>
            <w:bottom w:val="none" w:sz="0" w:space="0" w:color="auto"/>
            <w:right w:val="none" w:sz="0" w:space="0" w:color="auto"/>
          </w:divBdr>
        </w:div>
        <w:div w:id="1311859504">
          <w:marLeft w:val="360"/>
          <w:marRight w:val="0"/>
          <w:marTop w:val="120"/>
          <w:marBottom w:val="120"/>
          <w:divBdr>
            <w:top w:val="none" w:sz="0" w:space="0" w:color="auto"/>
            <w:left w:val="none" w:sz="0" w:space="0" w:color="auto"/>
            <w:bottom w:val="none" w:sz="0" w:space="0" w:color="auto"/>
            <w:right w:val="none" w:sz="0" w:space="0" w:color="auto"/>
          </w:divBdr>
        </w:div>
        <w:div w:id="768696331">
          <w:marLeft w:val="360"/>
          <w:marRight w:val="0"/>
          <w:marTop w:val="120"/>
          <w:marBottom w:val="120"/>
          <w:divBdr>
            <w:top w:val="none" w:sz="0" w:space="0" w:color="auto"/>
            <w:left w:val="none" w:sz="0" w:space="0" w:color="auto"/>
            <w:bottom w:val="none" w:sz="0" w:space="0" w:color="auto"/>
            <w:right w:val="none" w:sz="0" w:space="0" w:color="auto"/>
          </w:divBdr>
        </w:div>
        <w:div w:id="929240330">
          <w:marLeft w:val="360"/>
          <w:marRight w:val="0"/>
          <w:marTop w:val="120"/>
          <w:marBottom w:val="120"/>
          <w:divBdr>
            <w:top w:val="none" w:sz="0" w:space="0" w:color="auto"/>
            <w:left w:val="none" w:sz="0" w:space="0" w:color="auto"/>
            <w:bottom w:val="none" w:sz="0" w:space="0" w:color="auto"/>
            <w:right w:val="none" w:sz="0" w:space="0" w:color="auto"/>
          </w:divBdr>
        </w:div>
        <w:div w:id="436292206">
          <w:marLeft w:val="360"/>
          <w:marRight w:val="0"/>
          <w:marTop w:val="120"/>
          <w:marBottom w:val="120"/>
          <w:divBdr>
            <w:top w:val="none" w:sz="0" w:space="0" w:color="auto"/>
            <w:left w:val="none" w:sz="0" w:space="0" w:color="auto"/>
            <w:bottom w:val="none" w:sz="0" w:space="0" w:color="auto"/>
            <w:right w:val="none" w:sz="0" w:space="0" w:color="auto"/>
          </w:divBdr>
        </w:div>
        <w:div w:id="1529831222">
          <w:marLeft w:val="360"/>
          <w:marRight w:val="0"/>
          <w:marTop w:val="120"/>
          <w:marBottom w:val="120"/>
          <w:divBdr>
            <w:top w:val="none" w:sz="0" w:space="0" w:color="auto"/>
            <w:left w:val="none" w:sz="0" w:space="0" w:color="auto"/>
            <w:bottom w:val="none" w:sz="0" w:space="0" w:color="auto"/>
            <w:right w:val="none" w:sz="0" w:space="0" w:color="auto"/>
          </w:divBdr>
        </w:div>
      </w:divsChild>
    </w:div>
    <w:div w:id="872304962">
      <w:bodyDiv w:val="1"/>
      <w:marLeft w:val="0"/>
      <w:marRight w:val="0"/>
      <w:marTop w:val="0"/>
      <w:marBottom w:val="0"/>
      <w:divBdr>
        <w:top w:val="none" w:sz="0" w:space="0" w:color="auto"/>
        <w:left w:val="none" w:sz="0" w:space="0" w:color="auto"/>
        <w:bottom w:val="none" w:sz="0" w:space="0" w:color="auto"/>
        <w:right w:val="none" w:sz="0" w:space="0" w:color="auto"/>
      </w:divBdr>
    </w:div>
    <w:div w:id="873467925">
      <w:bodyDiv w:val="1"/>
      <w:marLeft w:val="0"/>
      <w:marRight w:val="0"/>
      <w:marTop w:val="0"/>
      <w:marBottom w:val="0"/>
      <w:divBdr>
        <w:top w:val="none" w:sz="0" w:space="0" w:color="auto"/>
        <w:left w:val="none" w:sz="0" w:space="0" w:color="auto"/>
        <w:bottom w:val="none" w:sz="0" w:space="0" w:color="auto"/>
        <w:right w:val="none" w:sz="0" w:space="0" w:color="auto"/>
      </w:divBdr>
    </w:div>
    <w:div w:id="880899477">
      <w:bodyDiv w:val="1"/>
      <w:marLeft w:val="0"/>
      <w:marRight w:val="0"/>
      <w:marTop w:val="0"/>
      <w:marBottom w:val="0"/>
      <w:divBdr>
        <w:top w:val="none" w:sz="0" w:space="0" w:color="auto"/>
        <w:left w:val="none" w:sz="0" w:space="0" w:color="auto"/>
        <w:bottom w:val="none" w:sz="0" w:space="0" w:color="auto"/>
        <w:right w:val="none" w:sz="0" w:space="0" w:color="auto"/>
      </w:divBdr>
      <w:divsChild>
        <w:div w:id="478808741">
          <w:marLeft w:val="360"/>
          <w:marRight w:val="0"/>
          <w:marTop w:val="120"/>
          <w:marBottom w:val="120"/>
          <w:divBdr>
            <w:top w:val="none" w:sz="0" w:space="0" w:color="auto"/>
            <w:left w:val="none" w:sz="0" w:space="0" w:color="auto"/>
            <w:bottom w:val="none" w:sz="0" w:space="0" w:color="auto"/>
            <w:right w:val="none" w:sz="0" w:space="0" w:color="auto"/>
          </w:divBdr>
        </w:div>
        <w:div w:id="1951476540">
          <w:marLeft w:val="360"/>
          <w:marRight w:val="0"/>
          <w:marTop w:val="120"/>
          <w:marBottom w:val="120"/>
          <w:divBdr>
            <w:top w:val="none" w:sz="0" w:space="0" w:color="auto"/>
            <w:left w:val="none" w:sz="0" w:space="0" w:color="auto"/>
            <w:bottom w:val="none" w:sz="0" w:space="0" w:color="auto"/>
            <w:right w:val="none" w:sz="0" w:space="0" w:color="auto"/>
          </w:divBdr>
        </w:div>
        <w:div w:id="2096658305">
          <w:marLeft w:val="360"/>
          <w:marRight w:val="0"/>
          <w:marTop w:val="120"/>
          <w:marBottom w:val="120"/>
          <w:divBdr>
            <w:top w:val="none" w:sz="0" w:space="0" w:color="auto"/>
            <w:left w:val="none" w:sz="0" w:space="0" w:color="auto"/>
            <w:bottom w:val="none" w:sz="0" w:space="0" w:color="auto"/>
            <w:right w:val="none" w:sz="0" w:space="0" w:color="auto"/>
          </w:divBdr>
        </w:div>
        <w:div w:id="36198183">
          <w:marLeft w:val="360"/>
          <w:marRight w:val="0"/>
          <w:marTop w:val="120"/>
          <w:marBottom w:val="120"/>
          <w:divBdr>
            <w:top w:val="none" w:sz="0" w:space="0" w:color="auto"/>
            <w:left w:val="none" w:sz="0" w:space="0" w:color="auto"/>
            <w:bottom w:val="none" w:sz="0" w:space="0" w:color="auto"/>
            <w:right w:val="none" w:sz="0" w:space="0" w:color="auto"/>
          </w:divBdr>
        </w:div>
        <w:div w:id="1639260691">
          <w:marLeft w:val="360"/>
          <w:marRight w:val="0"/>
          <w:marTop w:val="120"/>
          <w:marBottom w:val="120"/>
          <w:divBdr>
            <w:top w:val="none" w:sz="0" w:space="0" w:color="auto"/>
            <w:left w:val="none" w:sz="0" w:space="0" w:color="auto"/>
            <w:bottom w:val="none" w:sz="0" w:space="0" w:color="auto"/>
            <w:right w:val="none" w:sz="0" w:space="0" w:color="auto"/>
          </w:divBdr>
        </w:div>
        <w:div w:id="1281913016">
          <w:marLeft w:val="360"/>
          <w:marRight w:val="0"/>
          <w:marTop w:val="120"/>
          <w:marBottom w:val="120"/>
          <w:divBdr>
            <w:top w:val="none" w:sz="0" w:space="0" w:color="auto"/>
            <w:left w:val="none" w:sz="0" w:space="0" w:color="auto"/>
            <w:bottom w:val="none" w:sz="0" w:space="0" w:color="auto"/>
            <w:right w:val="none" w:sz="0" w:space="0" w:color="auto"/>
          </w:divBdr>
        </w:div>
        <w:div w:id="1889031710">
          <w:marLeft w:val="360"/>
          <w:marRight w:val="0"/>
          <w:marTop w:val="120"/>
          <w:marBottom w:val="120"/>
          <w:divBdr>
            <w:top w:val="none" w:sz="0" w:space="0" w:color="auto"/>
            <w:left w:val="none" w:sz="0" w:space="0" w:color="auto"/>
            <w:bottom w:val="none" w:sz="0" w:space="0" w:color="auto"/>
            <w:right w:val="none" w:sz="0" w:space="0" w:color="auto"/>
          </w:divBdr>
        </w:div>
        <w:div w:id="559363294">
          <w:marLeft w:val="360"/>
          <w:marRight w:val="0"/>
          <w:marTop w:val="120"/>
          <w:marBottom w:val="120"/>
          <w:divBdr>
            <w:top w:val="none" w:sz="0" w:space="0" w:color="auto"/>
            <w:left w:val="none" w:sz="0" w:space="0" w:color="auto"/>
            <w:bottom w:val="none" w:sz="0" w:space="0" w:color="auto"/>
            <w:right w:val="none" w:sz="0" w:space="0" w:color="auto"/>
          </w:divBdr>
        </w:div>
        <w:div w:id="1346710449">
          <w:marLeft w:val="360"/>
          <w:marRight w:val="0"/>
          <w:marTop w:val="120"/>
          <w:marBottom w:val="120"/>
          <w:divBdr>
            <w:top w:val="none" w:sz="0" w:space="0" w:color="auto"/>
            <w:left w:val="none" w:sz="0" w:space="0" w:color="auto"/>
            <w:bottom w:val="none" w:sz="0" w:space="0" w:color="auto"/>
            <w:right w:val="none" w:sz="0" w:space="0" w:color="auto"/>
          </w:divBdr>
        </w:div>
      </w:divsChild>
    </w:div>
    <w:div w:id="961111587">
      <w:bodyDiv w:val="1"/>
      <w:marLeft w:val="0"/>
      <w:marRight w:val="0"/>
      <w:marTop w:val="0"/>
      <w:marBottom w:val="0"/>
      <w:divBdr>
        <w:top w:val="none" w:sz="0" w:space="0" w:color="auto"/>
        <w:left w:val="none" w:sz="0" w:space="0" w:color="auto"/>
        <w:bottom w:val="none" w:sz="0" w:space="0" w:color="auto"/>
        <w:right w:val="none" w:sz="0" w:space="0" w:color="auto"/>
      </w:divBdr>
      <w:divsChild>
        <w:div w:id="788279217">
          <w:marLeft w:val="360"/>
          <w:marRight w:val="0"/>
          <w:marTop w:val="120"/>
          <w:marBottom w:val="120"/>
          <w:divBdr>
            <w:top w:val="none" w:sz="0" w:space="0" w:color="auto"/>
            <w:left w:val="none" w:sz="0" w:space="0" w:color="auto"/>
            <w:bottom w:val="none" w:sz="0" w:space="0" w:color="auto"/>
            <w:right w:val="none" w:sz="0" w:space="0" w:color="auto"/>
          </w:divBdr>
        </w:div>
        <w:div w:id="591207159">
          <w:marLeft w:val="360"/>
          <w:marRight w:val="0"/>
          <w:marTop w:val="120"/>
          <w:marBottom w:val="120"/>
          <w:divBdr>
            <w:top w:val="none" w:sz="0" w:space="0" w:color="auto"/>
            <w:left w:val="none" w:sz="0" w:space="0" w:color="auto"/>
            <w:bottom w:val="none" w:sz="0" w:space="0" w:color="auto"/>
            <w:right w:val="none" w:sz="0" w:space="0" w:color="auto"/>
          </w:divBdr>
        </w:div>
        <w:div w:id="629357116">
          <w:marLeft w:val="360"/>
          <w:marRight w:val="0"/>
          <w:marTop w:val="120"/>
          <w:marBottom w:val="120"/>
          <w:divBdr>
            <w:top w:val="none" w:sz="0" w:space="0" w:color="auto"/>
            <w:left w:val="none" w:sz="0" w:space="0" w:color="auto"/>
            <w:bottom w:val="none" w:sz="0" w:space="0" w:color="auto"/>
            <w:right w:val="none" w:sz="0" w:space="0" w:color="auto"/>
          </w:divBdr>
        </w:div>
      </w:divsChild>
    </w:div>
    <w:div w:id="1031998023">
      <w:bodyDiv w:val="1"/>
      <w:marLeft w:val="0"/>
      <w:marRight w:val="0"/>
      <w:marTop w:val="0"/>
      <w:marBottom w:val="0"/>
      <w:divBdr>
        <w:top w:val="none" w:sz="0" w:space="0" w:color="auto"/>
        <w:left w:val="none" w:sz="0" w:space="0" w:color="auto"/>
        <w:bottom w:val="none" w:sz="0" w:space="0" w:color="auto"/>
        <w:right w:val="none" w:sz="0" w:space="0" w:color="auto"/>
      </w:divBdr>
    </w:div>
    <w:div w:id="1122773552">
      <w:bodyDiv w:val="1"/>
      <w:marLeft w:val="0"/>
      <w:marRight w:val="0"/>
      <w:marTop w:val="0"/>
      <w:marBottom w:val="0"/>
      <w:divBdr>
        <w:top w:val="none" w:sz="0" w:space="0" w:color="auto"/>
        <w:left w:val="none" w:sz="0" w:space="0" w:color="auto"/>
        <w:bottom w:val="none" w:sz="0" w:space="0" w:color="auto"/>
        <w:right w:val="none" w:sz="0" w:space="0" w:color="auto"/>
      </w:divBdr>
    </w:div>
    <w:div w:id="1204562723">
      <w:bodyDiv w:val="1"/>
      <w:marLeft w:val="0"/>
      <w:marRight w:val="0"/>
      <w:marTop w:val="0"/>
      <w:marBottom w:val="0"/>
      <w:divBdr>
        <w:top w:val="none" w:sz="0" w:space="0" w:color="auto"/>
        <w:left w:val="none" w:sz="0" w:space="0" w:color="auto"/>
        <w:bottom w:val="none" w:sz="0" w:space="0" w:color="auto"/>
        <w:right w:val="none" w:sz="0" w:space="0" w:color="auto"/>
      </w:divBdr>
    </w:div>
    <w:div w:id="1249726905">
      <w:bodyDiv w:val="1"/>
      <w:marLeft w:val="0"/>
      <w:marRight w:val="0"/>
      <w:marTop w:val="0"/>
      <w:marBottom w:val="0"/>
      <w:divBdr>
        <w:top w:val="none" w:sz="0" w:space="0" w:color="auto"/>
        <w:left w:val="none" w:sz="0" w:space="0" w:color="auto"/>
        <w:bottom w:val="none" w:sz="0" w:space="0" w:color="auto"/>
        <w:right w:val="none" w:sz="0" w:space="0" w:color="auto"/>
      </w:divBdr>
    </w:div>
    <w:div w:id="1336541258">
      <w:bodyDiv w:val="1"/>
      <w:marLeft w:val="0"/>
      <w:marRight w:val="0"/>
      <w:marTop w:val="0"/>
      <w:marBottom w:val="0"/>
      <w:divBdr>
        <w:top w:val="none" w:sz="0" w:space="0" w:color="auto"/>
        <w:left w:val="none" w:sz="0" w:space="0" w:color="auto"/>
        <w:bottom w:val="none" w:sz="0" w:space="0" w:color="auto"/>
        <w:right w:val="none" w:sz="0" w:space="0" w:color="auto"/>
      </w:divBdr>
    </w:div>
    <w:div w:id="1352099306">
      <w:bodyDiv w:val="1"/>
      <w:marLeft w:val="0"/>
      <w:marRight w:val="0"/>
      <w:marTop w:val="0"/>
      <w:marBottom w:val="0"/>
      <w:divBdr>
        <w:top w:val="none" w:sz="0" w:space="0" w:color="auto"/>
        <w:left w:val="none" w:sz="0" w:space="0" w:color="auto"/>
        <w:bottom w:val="none" w:sz="0" w:space="0" w:color="auto"/>
        <w:right w:val="none" w:sz="0" w:space="0" w:color="auto"/>
      </w:divBdr>
    </w:div>
    <w:div w:id="1369993250">
      <w:bodyDiv w:val="1"/>
      <w:marLeft w:val="0"/>
      <w:marRight w:val="0"/>
      <w:marTop w:val="0"/>
      <w:marBottom w:val="0"/>
      <w:divBdr>
        <w:top w:val="none" w:sz="0" w:space="0" w:color="auto"/>
        <w:left w:val="none" w:sz="0" w:space="0" w:color="auto"/>
        <w:bottom w:val="none" w:sz="0" w:space="0" w:color="auto"/>
        <w:right w:val="none" w:sz="0" w:space="0" w:color="auto"/>
      </w:divBdr>
      <w:divsChild>
        <w:div w:id="696855006">
          <w:marLeft w:val="360"/>
          <w:marRight w:val="0"/>
          <w:marTop w:val="120"/>
          <w:marBottom w:val="120"/>
          <w:divBdr>
            <w:top w:val="none" w:sz="0" w:space="0" w:color="auto"/>
            <w:left w:val="none" w:sz="0" w:space="0" w:color="auto"/>
            <w:bottom w:val="none" w:sz="0" w:space="0" w:color="auto"/>
            <w:right w:val="none" w:sz="0" w:space="0" w:color="auto"/>
          </w:divBdr>
        </w:div>
        <w:div w:id="584188286">
          <w:marLeft w:val="360"/>
          <w:marRight w:val="0"/>
          <w:marTop w:val="120"/>
          <w:marBottom w:val="120"/>
          <w:divBdr>
            <w:top w:val="none" w:sz="0" w:space="0" w:color="auto"/>
            <w:left w:val="none" w:sz="0" w:space="0" w:color="auto"/>
            <w:bottom w:val="none" w:sz="0" w:space="0" w:color="auto"/>
            <w:right w:val="none" w:sz="0" w:space="0" w:color="auto"/>
          </w:divBdr>
        </w:div>
        <w:div w:id="1716809840">
          <w:marLeft w:val="360"/>
          <w:marRight w:val="0"/>
          <w:marTop w:val="120"/>
          <w:marBottom w:val="120"/>
          <w:divBdr>
            <w:top w:val="none" w:sz="0" w:space="0" w:color="auto"/>
            <w:left w:val="none" w:sz="0" w:space="0" w:color="auto"/>
            <w:bottom w:val="none" w:sz="0" w:space="0" w:color="auto"/>
            <w:right w:val="none" w:sz="0" w:space="0" w:color="auto"/>
          </w:divBdr>
        </w:div>
        <w:div w:id="1309702788">
          <w:marLeft w:val="360"/>
          <w:marRight w:val="0"/>
          <w:marTop w:val="120"/>
          <w:marBottom w:val="120"/>
          <w:divBdr>
            <w:top w:val="none" w:sz="0" w:space="0" w:color="auto"/>
            <w:left w:val="none" w:sz="0" w:space="0" w:color="auto"/>
            <w:bottom w:val="none" w:sz="0" w:space="0" w:color="auto"/>
            <w:right w:val="none" w:sz="0" w:space="0" w:color="auto"/>
          </w:divBdr>
        </w:div>
      </w:divsChild>
    </w:div>
    <w:div w:id="1391033964">
      <w:bodyDiv w:val="1"/>
      <w:marLeft w:val="0"/>
      <w:marRight w:val="0"/>
      <w:marTop w:val="0"/>
      <w:marBottom w:val="0"/>
      <w:divBdr>
        <w:top w:val="none" w:sz="0" w:space="0" w:color="auto"/>
        <w:left w:val="none" w:sz="0" w:space="0" w:color="auto"/>
        <w:bottom w:val="none" w:sz="0" w:space="0" w:color="auto"/>
        <w:right w:val="none" w:sz="0" w:space="0" w:color="auto"/>
      </w:divBdr>
      <w:divsChild>
        <w:div w:id="1396315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083174">
              <w:marLeft w:val="0"/>
              <w:marRight w:val="0"/>
              <w:marTop w:val="0"/>
              <w:marBottom w:val="0"/>
              <w:divBdr>
                <w:top w:val="none" w:sz="0" w:space="0" w:color="auto"/>
                <w:left w:val="none" w:sz="0" w:space="0" w:color="auto"/>
                <w:bottom w:val="none" w:sz="0" w:space="0" w:color="auto"/>
                <w:right w:val="none" w:sz="0" w:space="0" w:color="auto"/>
              </w:divBdr>
              <w:divsChild>
                <w:div w:id="10350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695219">
      <w:bodyDiv w:val="1"/>
      <w:marLeft w:val="0"/>
      <w:marRight w:val="0"/>
      <w:marTop w:val="0"/>
      <w:marBottom w:val="0"/>
      <w:divBdr>
        <w:top w:val="none" w:sz="0" w:space="0" w:color="auto"/>
        <w:left w:val="none" w:sz="0" w:space="0" w:color="auto"/>
        <w:bottom w:val="none" w:sz="0" w:space="0" w:color="auto"/>
        <w:right w:val="none" w:sz="0" w:space="0" w:color="auto"/>
      </w:divBdr>
    </w:div>
    <w:div w:id="1727220063">
      <w:bodyDiv w:val="1"/>
      <w:marLeft w:val="0"/>
      <w:marRight w:val="0"/>
      <w:marTop w:val="0"/>
      <w:marBottom w:val="0"/>
      <w:divBdr>
        <w:top w:val="none" w:sz="0" w:space="0" w:color="auto"/>
        <w:left w:val="none" w:sz="0" w:space="0" w:color="auto"/>
        <w:bottom w:val="none" w:sz="0" w:space="0" w:color="auto"/>
        <w:right w:val="none" w:sz="0" w:space="0" w:color="auto"/>
      </w:divBdr>
    </w:div>
    <w:div w:id="1948924288">
      <w:bodyDiv w:val="1"/>
      <w:marLeft w:val="0"/>
      <w:marRight w:val="0"/>
      <w:marTop w:val="0"/>
      <w:marBottom w:val="0"/>
      <w:divBdr>
        <w:top w:val="none" w:sz="0" w:space="0" w:color="auto"/>
        <w:left w:val="none" w:sz="0" w:space="0" w:color="auto"/>
        <w:bottom w:val="none" w:sz="0" w:space="0" w:color="auto"/>
        <w:right w:val="none" w:sz="0" w:space="0" w:color="auto"/>
      </w:divBdr>
      <w:divsChild>
        <w:div w:id="894244209">
          <w:marLeft w:val="360"/>
          <w:marRight w:val="0"/>
          <w:marTop w:val="120"/>
          <w:marBottom w:val="120"/>
          <w:divBdr>
            <w:top w:val="none" w:sz="0" w:space="0" w:color="auto"/>
            <w:left w:val="none" w:sz="0" w:space="0" w:color="auto"/>
            <w:bottom w:val="none" w:sz="0" w:space="0" w:color="auto"/>
            <w:right w:val="none" w:sz="0" w:space="0" w:color="auto"/>
          </w:divBdr>
        </w:div>
        <w:div w:id="1821841789">
          <w:marLeft w:val="360"/>
          <w:marRight w:val="0"/>
          <w:marTop w:val="120"/>
          <w:marBottom w:val="120"/>
          <w:divBdr>
            <w:top w:val="none" w:sz="0" w:space="0" w:color="auto"/>
            <w:left w:val="none" w:sz="0" w:space="0" w:color="auto"/>
            <w:bottom w:val="none" w:sz="0" w:space="0" w:color="auto"/>
            <w:right w:val="none" w:sz="0" w:space="0" w:color="auto"/>
          </w:divBdr>
        </w:div>
        <w:div w:id="1199394009">
          <w:marLeft w:val="360"/>
          <w:marRight w:val="0"/>
          <w:marTop w:val="120"/>
          <w:marBottom w:val="120"/>
          <w:divBdr>
            <w:top w:val="none" w:sz="0" w:space="0" w:color="auto"/>
            <w:left w:val="none" w:sz="0" w:space="0" w:color="auto"/>
            <w:bottom w:val="none" w:sz="0" w:space="0" w:color="auto"/>
            <w:right w:val="none" w:sz="0" w:space="0" w:color="auto"/>
          </w:divBdr>
        </w:div>
        <w:div w:id="895161516">
          <w:marLeft w:val="360"/>
          <w:marRight w:val="0"/>
          <w:marTop w:val="120"/>
          <w:marBottom w:val="120"/>
          <w:divBdr>
            <w:top w:val="none" w:sz="0" w:space="0" w:color="auto"/>
            <w:left w:val="none" w:sz="0" w:space="0" w:color="auto"/>
            <w:bottom w:val="none" w:sz="0" w:space="0" w:color="auto"/>
            <w:right w:val="none" w:sz="0" w:space="0" w:color="auto"/>
          </w:divBdr>
        </w:div>
        <w:div w:id="1897814591">
          <w:marLeft w:val="360"/>
          <w:marRight w:val="0"/>
          <w:marTop w:val="120"/>
          <w:marBottom w:val="120"/>
          <w:divBdr>
            <w:top w:val="none" w:sz="0" w:space="0" w:color="auto"/>
            <w:left w:val="none" w:sz="0" w:space="0" w:color="auto"/>
            <w:bottom w:val="none" w:sz="0" w:space="0" w:color="auto"/>
            <w:right w:val="none" w:sz="0" w:space="0" w:color="auto"/>
          </w:divBdr>
        </w:div>
        <w:div w:id="782454735">
          <w:marLeft w:val="360"/>
          <w:marRight w:val="0"/>
          <w:marTop w:val="120"/>
          <w:marBottom w:val="120"/>
          <w:divBdr>
            <w:top w:val="none" w:sz="0" w:space="0" w:color="auto"/>
            <w:left w:val="none" w:sz="0" w:space="0" w:color="auto"/>
            <w:bottom w:val="none" w:sz="0" w:space="0" w:color="auto"/>
            <w:right w:val="none" w:sz="0" w:space="0" w:color="auto"/>
          </w:divBdr>
        </w:div>
        <w:div w:id="356810387">
          <w:marLeft w:val="360"/>
          <w:marRight w:val="0"/>
          <w:marTop w:val="120"/>
          <w:marBottom w:val="120"/>
          <w:divBdr>
            <w:top w:val="none" w:sz="0" w:space="0" w:color="auto"/>
            <w:left w:val="none" w:sz="0" w:space="0" w:color="auto"/>
            <w:bottom w:val="none" w:sz="0" w:space="0" w:color="auto"/>
            <w:right w:val="none" w:sz="0" w:space="0" w:color="auto"/>
          </w:divBdr>
        </w:div>
        <w:div w:id="581915546">
          <w:marLeft w:val="360"/>
          <w:marRight w:val="0"/>
          <w:marTop w:val="120"/>
          <w:marBottom w:val="120"/>
          <w:divBdr>
            <w:top w:val="none" w:sz="0" w:space="0" w:color="auto"/>
            <w:left w:val="none" w:sz="0" w:space="0" w:color="auto"/>
            <w:bottom w:val="none" w:sz="0" w:space="0" w:color="auto"/>
            <w:right w:val="none" w:sz="0" w:space="0" w:color="auto"/>
          </w:divBdr>
        </w:div>
        <w:div w:id="1791777614">
          <w:marLeft w:val="360"/>
          <w:marRight w:val="0"/>
          <w:marTop w:val="120"/>
          <w:marBottom w:val="120"/>
          <w:divBdr>
            <w:top w:val="none" w:sz="0" w:space="0" w:color="auto"/>
            <w:left w:val="none" w:sz="0" w:space="0" w:color="auto"/>
            <w:bottom w:val="none" w:sz="0" w:space="0" w:color="auto"/>
            <w:right w:val="none" w:sz="0" w:space="0" w:color="auto"/>
          </w:divBdr>
        </w:div>
      </w:divsChild>
    </w:div>
    <w:div w:id="20018073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zphdstudentships@admin.cam.ac.uk" TargetMode="External"/><Relationship Id="rId18" Type="http://schemas.openxmlformats.org/officeDocument/2006/relationships/hyperlink" Target="http://www.ats.cam.ac.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ats.cam.ac.uk/az-funded-non-clinical-phd-studentship-2024" TargetMode="External"/><Relationship Id="rId17" Type="http://schemas.openxmlformats.org/officeDocument/2006/relationships/hyperlink" Target="http://www.cam.ac.uk/jobs" TargetMode="External"/><Relationship Id="rId2" Type="http://schemas.openxmlformats.org/officeDocument/2006/relationships/customXml" Target="../customXml/item2.xml"/><Relationship Id="rId16" Type="http://schemas.openxmlformats.org/officeDocument/2006/relationships/hyperlink" Target="https://www.ats.cam.ac.uk/az-funded-non-clinical-phd-studentship-202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RQSlSfq9eUut41R7TzmG6R7pTkQXeh5Ll-tVk2d6FElUN0tLSzBKNVc2WUdROVYwVEI1N1g3MVRSSy4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zphdstudentships@admin.cam.ac.uk"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postgraduate.study.cam.ac.uk/funding-overvi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zphdstudentships@admin.cam.ac.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39E9251CB0A44FB776B142F573ABC0"/>
        <w:category>
          <w:name w:val="General"/>
          <w:gallery w:val="placeholder"/>
        </w:category>
        <w:types>
          <w:type w:val="bbPlcHdr"/>
        </w:types>
        <w:behaviors>
          <w:behavior w:val="content"/>
        </w:behaviors>
        <w:guid w:val="{B02B1565-B01C-0248-9AF4-AEC7E59EA563}"/>
      </w:docPartPr>
      <w:docPartBody>
        <w:p w:rsidR="00722EA6" w:rsidRDefault="00262243" w:rsidP="00262243">
          <w:pPr>
            <w:pStyle w:val="2639E9251CB0A44FB776B142F573ABC03"/>
          </w:pPr>
          <w:r w:rsidRPr="008E0D90">
            <w:rPr>
              <w:rFonts w:ascii="Cambria" w:hAnsi="Cambria"/>
              <w:color w:val="4472C4" w:themeColor="accent1"/>
            </w:rPr>
            <w:t>[Type text]</w:t>
          </w:r>
        </w:p>
      </w:docPartBody>
    </w:docPart>
    <w:docPart>
      <w:docPartPr>
        <w:name w:val="DefaultPlaceholder_-1854013440"/>
        <w:category>
          <w:name w:val="General"/>
          <w:gallery w:val="placeholder"/>
        </w:category>
        <w:types>
          <w:type w:val="bbPlcHdr"/>
        </w:types>
        <w:behaviors>
          <w:behavior w:val="content"/>
        </w:behaviors>
        <w:guid w:val="{020DE532-D173-406F-84F4-9608A955D06F}"/>
      </w:docPartPr>
      <w:docPartBody>
        <w:p w:rsidR="004141FB" w:rsidRDefault="00262243">
          <w:r w:rsidRPr="00991F5A">
            <w:rPr>
              <w:rStyle w:val="PlaceholderText"/>
            </w:rPr>
            <w:t>Click or tap here to enter text.</w:t>
          </w:r>
        </w:p>
      </w:docPartBody>
    </w:docPart>
    <w:docPart>
      <w:docPartPr>
        <w:name w:val="4014660B9F9F484AA1DEC7FDEBA695A9"/>
        <w:category>
          <w:name w:val="General"/>
          <w:gallery w:val="placeholder"/>
        </w:category>
        <w:types>
          <w:type w:val="bbPlcHdr"/>
        </w:types>
        <w:behaviors>
          <w:behavior w:val="content"/>
        </w:behaviors>
        <w:guid w:val="{50153473-60E0-3E46-9E6C-CB0BBB9B4DB3}"/>
      </w:docPartPr>
      <w:docPartBody>
        <w:p w:rsidR="0088278D" w:rsidRDefault="002324F8" w:rsidP="002324F8">
          <w:pPr>
            <w:pStyle w:val="4014660B9F9F484AA1DEC7FDEBA695A9"/>
          </w:pPr>
          <w:r w:rsidRPr="00991F5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n-lt">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0C0"/>
    <w:rsid w:val="00037430"/>
    <w:rsid w:val="000B2F0F"/>
    <w:rsid w:val="001C0218"/>
    <w:rsid w:val="001E5506"/>
    <w:rsid w:val="0020735F"/>
    <w:rsid w:val="00225400"/>
    <w:rsid w:val="002324F8"/>
    <w:rsid w:val="002363CB"/>
    <w:rsid w:val="00251B34"/>
    <w:rsid w:val="00262243"/>
    <w:rsid w:val="002870C0"/>
    <w:rsid w:val="004141FB"/>
    <w:rsid w:val="00501E4A"/>
    <w:rsid w:val="00524433"/>
    <w:rsid w:val="00582538"/>
    <w:rsid w:val="00622729"/>
    <w:rsid w:val="0063381C"/>
    <w:rsid w:val="006442DD"/>
    <w:rsid w:val="00722EA6"/>
    <w:rsid w:val="007367DF"/>
    <w:rsid w:val="007B4D73"/>
    <w:rsid w:val="008318F6"/>
    <w:rsid w:val="008557B2"/>
    <w:rsid w:val="00856DEC"/>
    <w:rsid w:val="0088278D"/>
    <w:rsid w:val="009430EC"/>
    <w:rsid w:val="00980032"/>
    <w:rsid w:val="00984531"/>
    <w:rsid w:val="00A07C04"/>
    <w:rsid w:val="00A9500C"/>
    <w:rsid w:val="00AA2946"/>
    <w:rsid w:val="00AA763B"/>
    <w:rsid w:val="00AC26F7"/>
    <w:rsid w:val="00AE7777"/>
    <w:rsid w:val="00BC6281"/>
    <w:rsid w:val="00C17A6F"/>
    <w:rsid w:val="00C911D0"/>
    <w:rsid w:val="00CC47E9"/>
    <w:rsid w:val="00D505AC"/>
    <w:rsid w:val="00E13096"/>
    <w:rsid w:val="00E26AD0"/>
    <w:rsid w:val="00E341A4"/>
    <w:rsid w:val="00E3681D"/>
    <w:rsid w:val="00F601AF"/>
    <w:rsid w:val="00FF37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24F8"/>
    <w:rPr>
      <w:color w:val="808080"/>
    </w:rPr>
  </w:style>
  <w:style w:type="paragraph" w:customStyle="1" w:styleId="2639E9251CB0A44FB776B142F573ABC03">
    <w:name w:val="2639E9251CB0A44FB776B142F573ABC03"/>
    <w:rsid w:val="00262243"/>
    <w:rPr>
      <w:rFonts w:ascii="PMingLiU" w:hAnsi="PMingLiU"/>
      <w:sz w:val="22"/>
      <w:szCs w:val="22"/>
      <w:lang w:val="en-US" w:eastAsia="en-US"/>
    </w:rPr>
  </w:style>
  <w:style w:type="paragraph" w:customStyle="1" w:styleId="4014660B9F9F484AA1DEC7FDEBA695A9">
    <w:name w:val="4014660B9F9F484AA1DEC7FDEBA695A9"/>
    <w:rsid w:val="002324F8"/>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60ae455f-6f75-4bc2-bc5a-b6154048df2d" xsi:nil="true"/>
    <SharedWithUsers xmlns="4802f5d8-eb31-4047-8075-bf0e2351b4f3">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B05A523C43B4468F255FA0C87C8B1F" ma:contentTypeVersion="13" ma:contentTypeDescription="Create a new document." ma:contentTypeScope="" ma:versionID="45f1ff2eb83ad7d0a9e0605461890a7f">
  <xsd:schema xmlns:xsd="http://www.w3.org/2001/XMLSchema" xmlns:xs="http://www.w3.org/2001/XMLSchema" xmlns:p="http://schemas.microsoft.com/office/2006/metadata/properties" xmlns:ns2="60ae455f-6f75-4bc2-bc5a-b6154048df2d" xmlns:ns3="4802f5d8-eb31-4047-8075-bf0e2351b4f3" targetNamespace="http://schemas.microsoft.com/office/2006/metadata/properties" ma:root="true" ma:fieldsID="97c0bca6a4912be44f5c50c39308b3ac" ns2:_="" ns3:_="">
    <xsd:import namespace="60ae455f-6f75-4bc2-bc5a-b6154048df2d"/>
    <xsd:import namespace="4802f5d8-eb31-4047-8075-bf0e2351b4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e455f-6f75-4bc2-bc5a-b6154048df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02f5d8-eb31-4047-8075-bf0e2351b4f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CB946-4C27-ED4C-B350-14C7AB68A3AB}">
  <ds:schemaRefs>
    <ds:schemaRef ds:uri="http://schemas.openxmlformats.org/officeDocument/2006/bibliography"/>
  </ds:schemaRefs>
</ds:datastoreItem>
</file>

<file path=customXml/itemProps2.xml><?xml version="1.0" encoding="utf-8"?>
<ds:datastoreItem xmlns:ds="http://schemas.openxmlformats.org/officeDocument/2006/customXml" ds:itemID="{EA2A74C1-45C9-419C-8A4D-D3E74A67CEF2}">
  <ds:schemaRefs>
    <ds:schemaRef ds:uri="http://schemas.microsoft.com/sharepoint/v3/contenttype/forms"/>
  </ds:schemaRefs>
</ds:datastoreItem>
</file>

<file path=customXml/itemProps3.xml><?xml version="1.0" encoding="utf-8"?>
<ds:datastoreItem xmlns:ds="http://schemas.openxmlformats.org/officeDocument/2006/customXml" ds:itemID="{E5BA6210-5767-4C04-93A5-0ACF2B6F89C4}">
  <ds:schemaRefs>
    <ds:schemaRef ds:uri="http://schemas.microsoft.com/office/2006/metadata/properties"/>
    <ds:schemaRef ds:uri="http://schemas.microsoft.com/office/infopath/2007/PartnerControls"/>
    <ds:schemaRef ds:uri="60ae455f-6f75-4bc2-bc5a-b6154048df2d"/>
    <ds:schemaRef ds:uri="4802f5d8-eb31-4047-8075-bf0e2351b4f3"/>
  </ds:schemaRefs>
</ds:datastoreItem>
</file>

<file path=customXml/itemProps4.xml><?xml version="1.0" encoding="utf-8"?>
<ds:datastoreItem xmlns:ds="http://schemas.openxmlformats.org/officeDocument/2006/customXml" ds:itemID="{68E104AD-2CD9-4394-B773-DB0B870BF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e455f-6f75-4bc2-bc5a-b6154048df2d"/>
    <ds:schemaRef ds:uri="4802f5d8-eb31-4047-8075-bf0e2351b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2642</Words>
  <Characters>15061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17668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Mellone Marchong</dc:creator>
  <cp:keywords/>
  <dc:description/>
  <cp:lastModifiedBy>Meghana Patel</cp:lastModifiedBy>
  <cp:revision>2</cp:revision>
  <dcterms:created xsi:type="dcterms:W3CDTF">2023-05-05T12:01:00Z</dcterms:created>
  <dcterms:modified xsi:type="dcterms:W3CDTF">2023-05-05T12:01:00Z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0x01010016B05A523C43B4468F255FA0C87C8B1F</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